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F884" w14:textId="05376BDE" w:rsidR="00A2361E" w:rsidRDefault="00A2361E" w:rsidP="00A2361E">
      <w:r>
        <w:rPr>
          <w:rFonts w:hint="eastAsia"/>
        </w:rPr>
        <w:t>校種：</w:t>
      </w:r>
      <w:r w:rsidR="00613FD5">
        <w:rPr>
          <w:rFonts w:hint="eastAsia"/>
        </w:rPr>
        <w:t>中</w:t>
      </w:r>
      <w:r>
        <w:rPr>
          <w:rFonts w:hint="eastAsia"/>
        </w:rPr>
        <w:t>学校</w:t>
      </w:r>
      <w:r w:rsidR="00390388">
        <w:rPr>
          <w:rFonts w:hint="eastAsia"/>
        </w:rPr>
        <w:t>社会科公民的分野</w:t>
      </w:r>
      <w:r>
        <w:rPr>
          <w:rFonts w:hint="eastAsia"/>
        </w:rPr>
        <w:t xml:space="preserve">　　対象学年：</w:t>
      </w:r>
      <w:r w:rsidR="00613FD5">
        <w:rPr>
          <w:rFonts w:hint="eastAsia"/>
        </w:rPr>
        <w:t>３</w:t>
      </w:r>
      <w:r>
        <w:rPr>
          <w:rFonts w:hint="eastAsia"/>
        </w:rPr>
        <w:t>年　　人権課題：部落</w:t>
      </w:r>
      <w:r w:rsidR="00390388">
        <w:rPr>
          <w:rFonts w:hint="eastAsia"/>
        </w:rPr>
        <w:t>差別</w:t>
      </w:r>
    </w:p>
    <w:p w14:paraId="74F7ACAD" w14:textId="77777777" w:rsidR="00A2361E" w:rsidRPr="00251439" w:rsidRDefault="00A2361E" w:rsidP="00A2361E">
      <w:pPr>
        <w:jc w:val="center"/>
        <w:rPr>
          <w:b/>
          <w:sz w:val="48"/>
          <w:szCs w:val="56"/>
        </w:rPr>
      </w:pPr>
      <w:r>
        <w:rPr>
          <w:rFonts w:hint="eastAsia"/>
          <w:noProof/>
        </w:rPr>
        <mc:AlternateContent>
          <mc:Choice Requires="wps">
            <w:drawing>
              <wp:anchor distT="0" distB="0" distL="114300" distR="114300" simplePos="0" relativeHeight="251663360" behindDoc="0" locked="0" layoutInCell="1" allowOverlap="1" wp14:anchorId="71BAA1A1" wp14:editId="1FD7862A">
                <wp:simplePos x="0" y="0"/>
                <wp:positionH relativeFrom="column">
                  <wp:posOffset>22860</wp:posOffset>
                </wp:positionH>
                <wp:positionV relativeFrom="paragraph">
                  <wp:posOffset>39370</wp:posOffset>
                </wp:positionV>
                <wp:extent cx="6076950" cy="457200"/>
                <wp:effectExtent l="57150" t="38100" r="57150" b="76200"/>
                <wp:wrapNone/>
                <wp:docPr id="3" name="四角形: メモ 3"/>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4ED29C02" w14:textId="7B8324F3" w:rsidR="00A2361E" w:rsidRPr="005F6393" w:rsidRDefault="00390388"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部落</w:t>
                            </w:r>
                            <w:r w:rsidR="001D5356">
                              <w:rPr>
                                <w:rFonts w:ascii="ＭＳ Ｐゴシック" w:eastAsia="ＭＳ Ｐゴシック" w:hAnsi="ＭＳ Ｐゴシック" w:hint="eastAsia"/>
                                <w:sz w:val="40"/>
                                <w:szCs w:val="56"/>
                              </w:rPr>
                              <w:t>差別</w:t>
                            </w:r>
                            <w:r w:rsidR="00884803">
                              <w:rPr>
                                <w:rFonts w:ascii="ＭＳ Ｐゴシック" w:eastAsia="ＭＳ Ｐゴシック" w:hAnsi="ＭＳ Ｐゴシック" w:hint="eastAsia"/>
                                <w:sz w:val="40"/>
                                <w:szCs w:val="56"/>
                              </w:rPr>
                              <w:t>について</w:t>
                            </w:r>
                            <w:r>
                              <w:rPr>
                                <w:rFonts w:ascii="ＭＳ Ｐゴシック" w:eastAsia="ＭＳ Ｐゴシック" w:hAnsi="ＭＳ Ｐゴシック" w:hint="eastAsia"/>
                                <w:sz w:val="40"/>
                                <w:szCs w:val="56"/>
                              </w:rPr>
                              <w:t>考えてみよう</w:t>
                            </w:r>
                          </w:p>
                          <w:p w14:paraId="00B7DAF6" w14:textId="77777777" w:rsidR="00A2361E" w:rsidRDefault="00A2361E" w:rsidP="00A2361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71BAA1A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26" type="#_x0000_t65" style="position:absolute;left:0;text-align:left;margin-left:1.8pt;margin-top:3.1pt;width:478.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" adj="18000" fillcolor="#4f7ac7 [3028]" stroked="f">
                <v:fill color2="#416fc3 [3172]" rotate="t" colors="0 #6083cb;.5 #3e70ca;1 #2e61ba" focus="100%" type="gradient">
                  <o:fill v:ext="view" type="gradientUnscaled"/>
                </v:fill>
                <v:shadow on="t" color="black" opacity="41287f" offset="0,1.5pt"/>
                <v:textbox inset="0,0,0,0">
                  <w:txbxContent>
                    <w:p w14:paraId="4ED29C02" w14:textId="7B8324F3" w:rsidR="00A2361E" w:rsidRPr="005F6393" w:rsidRDefault="00390388"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部落</w:t>
                      </w:r>
                      <w:r w:rsidR="001D5356">
                        <w:rPr>
                          <w:rFonts w:ascii="ＭＳ Ｐゴシック" w:eastAsia="ＭＳ Ｐゴシック" w:hAnsi="ＭＳ Ｐゴシック" w:hint="eastAsia"/>
                          <w:sz w:val="40"/>
                          <w:szCs w:val="56"/>
                        </w:rPr>
                        <w:t>差別</w:t>
                      </w:r>
                      <w:r w:rsidR="00884803">
                        <w:rPr>
                          <w:rFonts w:ascii="ＭＳ Ｐゴシック" w:eastAsia="ＭＳ Ｐゴシック" w:hAnsi="ＭＳ Ｐゴシック" w:hint="eastAsia"/>
                          <w:sz w:val="40"/>
                          <w:szCs w:val="56"/>
                        </w:rPr>
                        <w:t>について</w:t>
                      </w:r>
                      <w:r>
                        <w:rPr>
                          <w:rFonts w:ascii="ＭＳ Ｐゴシック" w:eastAsia="ＭＳ Ｐゴシック" w:hAnsi="ＭＳ Ｐゴシック" w:hint="eastAsia"/>
                          <w:sz w:val="40"/>
                          <w:szCs w:val="56"/>
                        </w:rPr>
                        <w:t>考えてみよう</w:t>
                      </w:r>
                    </w:p>
                    <w:p w14:paraId="00B7DAF6" w14:textId="77777777" w:rsidR="00A2361E" w:rsidRDefault="00A2361E" w:rsidP="00A2361E">
                      <w:pPr>
                        <w:jc w:val="center"/>
                      </w:pPr>
                    </w:p>
                  </w:txbxContent>
                </v:textbox>
              </v:shape>
            </w:pict>
          </mc:Fallback>
        </mc:AlternateContent>
      </w:r>
    </w:p>
    <w:p w14:paraId="5CA8690C" w14:textId="77777777" w:rsidR="00A2361E" w:rsidRDefault="00A2361E" w:rsidP="00A2361E"/>
    <w:p w14:paraId="43D2E978" w14:textId="77777777" w:rsidR="00A2361E" w:rsidRPr="000E60DD" w:rsidRDefault="00A2361E" w:rsidP="002567AD">
      <w:pPr>
        <w:rPr>
          <w:rFonts w:ascii="ＭＳ ゴシック" w:eastAsia="ＭＳ ゴシック" w:hAnsi="ＭＳ ゴシック"/>
          <w:b/>
        </w:rPr>
      </w:pPr>
      <w:r w:rsidRPr="000E60DD">
        <w:rPr>
          <w:rFonts w:ascii="ＭＳ ゴシック" w:eastAsia="ＭＳ ゴシック" w:hAnsi="ＭＳ ゴシック" w:hint="eastAsia"/>
          <w:b/>
        </w:rPr>
        <w:t>１　教材について</w:t>
      </w:r>
    </w:p>
    <w:p w14:paraId="29075F39" w14:textId="77777777" w:rsidR="00200616" w:rsidRDefault="00724B1B" w:rsidP="001D5356">
      <w:pPr>
        <w:ind w:left="241" w:hangingChars="100" w:hanging="241"/>
      </w:pPr>
      <w:r w:rsidRPr="000E60DD">
        <w:rPr>
          <w:rFonts w:hint="eastAsia"/>
        </w:rPr>
        <w:t xml:space="preserve">　</w:t>
      </w:r>
      <w:r w:rsidR="000F1437">
        <w:rPr>
          <w:rFonts w:hint="eastAsia"/>
        </w:rPr>
        <w:t xml:space="preserve">　これまで部落史・部落問題学習の</w:t>
      </w:r>
      <w:r w:rsidR="00200616">
        <w:rPr>
          <w:rFonts w:hint="eastAsia"/>
        </w:rPr>
        <w:t>指導資料について、大正時代の全国水平社の学習で終わっている実態があった。また、現代の部落差別を取り扱う際にも、結婚差別など厳しい差別の現実は取り上げられるが、部落差別解消に向けた多くの人々の取組が取り上げられる事例はあまり見られなかった。</w:t>
      </w:r>
    </w:p>
    <w:p w14:paraId="0A37C6FF" w14:textId="77777777" w:rsidR="00200616" w:rsidRDefault="00200616" w:rsidP="001D5356">
      <w:pPr>
        <w:ind w:left="241" w:hangingChars="100" w:hanging="241"/>
      </w:pPr>
      <w:r>
        <w:rPr>
          <w:rFonts w:hint="eastAsia"/>
        </w:rPr>
        <w:t xml:space="preserve">　　現代の部落差別を学習するということは、現代の（特に戦後の）部落差別解消に向けた多くの人の取組を理解することが不可欠であり、その取組の成果の上に今の社会、自分たちの生活があるということを理解することが重要である。公民的分野の学習は、今の社会をどう捉え、その社会で自分がどう生きていくかを考えることをめざしている。</w:t>
      </w:r>
    </w:p>
    <w:p w14:paraId="13013832" w14:textId="1061137C" w:rsidR="000F1437" w:rsidRDefault="00200616" w:rsidP="001D5356">
      <w:pPr>
        <w:ind w:left="241" w:hangingChars="100" w:hanging="241"/>
      </w:pPr>
      <w:r>
        <w:rPr>
          <w:rFonts w:hint="eastAsia"/>
        </w:rPr>
        <w:t xml:space="preserve">　　しかし、実際にはそのような教材・指導案は県内で開発されていないという現実があった。そこで、今回は</w:t>
      </w:r>
      <w:r w:rsidRPr="00200616">
        <w:rPr>
          <w:rFonts w:hint="eastAsia"/>
          <w:em w:val="dot"/>
        </w:rPr>
        <w:t>現代の</w:t>
      </w:r>
      <w:r>
        <w:rPr>
          <w:rFonts w:hint="eastAsia"/>
        </w:rPr>
        <w:t xml:space="preserve">部落差別を１単位時間の学習で生徒たちと学ぶというコンセプトで本指導案を作成した。　</w:t>
      </w:r>
      <w:r w:rsidR="00724B1B" w:rsidRPr="000E60DD">
        <w:rPr>
          <w:rFonts w:hint="eastAsia"/>
        </w:rPr>
        <w:t xml:space="preserve">　</w:t>
      </w:r>
    </w:p>
    <w:p w14:paraId="0CE1996A" w14:textId="77777777" w:rsidR="00724B1B" w:rsidRPr="000E60DD" w:rsidRDefault="00724B1B" w:rsidP="002567AD">
      <w:pPr>
        <w:rPr>
          <w:b/>
        </w:rPr>
      </w:pPr>
    </w:p>
    <w:p w14:paraId="45C71D7F" w14:textId="77777777" w:rsidR="00A2361E" w:rsidRPr="000E60DD" w:rsidRDefault="00A2361E" w:rsidP="00A2361E">
      <w:pPr>
        <w:rPr>
          <w:rFonts w:ascii="ＭＳ ゴシック" w:eastAsia="ＭＳ ゴシック" w:hAnsi="ＭＳ ゴシック"/>
          <w:b/>
        </w:rPr>
      </w:pPr>
      <w:r w:rsidRPr="000E60DD">
        <w:rPr>
          <w:rFonts w:ascii="ＭＳ ゴシック" w:eastAsia="ＭＳ ゴシック" w:hAnsi="ＭＳ ゴシック" w:hint="eastAsia"/>
          <w:b/>
        </w:rPr>
        <w:t xml:space="preserve">２　</w:t>
      </w:r>
      <w:r w:rsidR="002567AD" w:rsidRPr="000E60DD">
        <w:rPr>
          <w:rFonts w:ascii="ＭＳ ゴシック" w:eastAsia="ＭＳ ゴシック" w:hAnsi="ＭＳ ゴシック" w:hint="eastAsia"/>
          <w:b/>
        </w:rPr>
        <w:t>実践のポイント</w:t>
      </w:r>
    </w:p>
    <w:p w14:paraId="2B70B16F" w14:textId="428944F4" w:rsidR="00DC7F39" w:rsidRDefault="00724B1B" w:rsidP="00647848">
      <w:pPr>
        <w:ind w:left="482" w:hangingChars="200" w:hanging="482"/>
      </w:pPr>
      <w:r w:rsidRPr="000E60DD">
        <w:rPr>
          <w:rFonts w:hint="eastAsia"/>
        </w:rPr>
        <w:t xml:space="preserve">　〇</w:t>
      </w:r>
      <w:r w:rsidR="00DC7F39">
        <w:rPr>
          <w:rFonts w:hint="eastAsia"/>
        </w:rPr>
        <w:t>導入において、部落差別は「住んでいる場所や出身地で人を判断する不合理な差別」であることを感じ取らせる。</w:t>
      </w:r>
    </w:p>
    <w:p w14:paraId="20CC5D40" w14:textId="2AEB044F" w:rsidR="00DC7F39" w:rsidRDefault="00DC7F39" w:rsidP="00647848">
      <w:pPr>
        <w:ind w:left="482" w:hangingChars="200" w:hanging="482"/>
      </w:pPr>
      <w:r>
        <w:rPr>
          <w:rFonts w:hint="eastAsia"/>
        </w:rPr>
        <w:t xml:space="preserve">　○人々の差別意識がどのようにして生まれるのか、どのようにして部落差別が形づくられていったのかを歴史に深入りすることなく理解できるようにしている。</w:t>
      </w:r>
    </w:p>
    <w:p w14:paraId="4D60378E" w14:textId="77855D8D" w:rsidR="00DC7F39" w:rsidRDefault="00DC7F39" w:rsidP="00647848">
      <w:pPr>
        <w:ind w:left="482" w:hangingChars="200" w:hanging="482"/>
      </w:pPr>
      <w:r>
        <w:rPr>
          <w:rFonts w:hint="eastAsia"/>
        </w:rPr>
        <w:t xml:space="preserve">　○</w:t>
      </w:r>
      <w:r w:rsidR="00AD05C3">
        <w:rPr>
          <w:rFonts w:hint="eastAsia"/>
        </w:rPr>
        <w:t>部落差別解消をめざす取組は、厳しい差別の実態を解決するために１つ１つ取り組まれてきた</w:t>
      </w:r>
      <w:r w:rsidR="006D62C8">
        <w:rPr>
          <w:rFonts w:hint="eastAsia"/>
        </w:rPr>
        <w:t>もの</w:t>
      </w:r>
      <w:r w:rsidR="00AD05C3">
        <w:rPr>
          <w:rFonts w:hint="eastAsia"/>
        </w:rPr>
        <w:t>である。そのことを、ヒントを手がかりに生徒たちに考えさせたい。また、そのような取組が、わたしたちが</w:t>
      </w:r>
      <w:r w:rsidR="00D4208E">
        <w:rPr>
          <w:rFonts w:hint="eastAsia"/>
        </w:rPr>
        <w:t>今、</w:t>
      </w:r>
      <w:r w:rsidR="00AD05C3">
        <w:rPr>
          <w:rFonts w:hint="eastAsia"/>
        </w:rPr>
        <w:t>生活上あたりまえだと思っていることにつながっている、つまり、差別をなくす取組はすべての人の幸せにつな</w:t>
      </w:r>
      <w:r w:rsidR="00D4208E">
        <w:rPr>
          <w:rFonts w:hint="eastAsia"/>
        </w:rPr>
        <w:t>がっている</w:t>
      </w:r>
      <w:r w:rsidR="00AD05C3">
        <w:rPr>
          <w:rFonts w:hint="eastAsia"/>
        </w:rPr>
        <w:t>ということを感じ取らせたい。</w:t>
      </w:r>
    </w:p>
    <w:p w14:paraId="45406E2A" w14:textId="04B6203A" w:rsidR="00AD05C3" w:rsidRDefault="00AD05C3" w:rsidP="00647848">
      <w:pPr>
        <w:ind w:left="482" w:hangingChars="200" w:hanging="482"/>
      </w:pPr>
      <w:r>
        <w:rPr>
          <w:rFonts w:hint="eastAsia"/>
        </w:rPr>
        <w:t xml:space="preserve">　○本授業を通じ、「差別とは何か」「差別の本質とは何か」「差別はどうすればなくすことができるのか」ということについて、生徒たちがシンプルに理解できるよう工夫している。普遍的な知識・判断材料</w:t>
      </w:r>
      <w:r w:rsidR="00AB27C3">
        <w:rPr>
          <w:rFonts w:hint="eastAsia"/>
        </w:rPr>
        <w:t>・展望</w:t>
      </w:r>
      <w:r>
        <w:rPr>
          <w:rFonts w:hint="eastAsia"/>
        </w:rPr>
        <w:t>として、</w:t>
      </w:r>
      <w:r w:rsidR="001357BD">
        <w:rPr>
          <w:rFonts w:hint="eastAsia"/>
        </w:rPr>
        <w:t>生徒たちに</w:t>
      </w:r>
      <w:r>
        <w:rPr>
          <w:rFonts w:hint="eastAsia"/>
        </w:rPr>
        <w:t>しっかりと伝えていきたい。</w:t>
      </w:r>
    </w:p>
    <w:p w14:paraId="0EA27305" w14:textId="77777777" w:rsidR="00724B1B" w:rsidRPr="000E60DD" w:rsidRDefault="00724B1B" w:rsidP="00A2361E"/>
    <w:p w14:paraId="09233D71" w14:textId="77777777" w:rsidR="00A2361E" w:rsidRPr="000E60DD" w:rsidRDefault="00A2361E" w:rsidP="00A2361E">
      <w:pPr>
        <w:rPr>
          <w:rFonts w:ascii="ＭＳ ゴシック" w:eastAsia="ＭＳ ゴシック" w:hAnsi="ＭＳ ゴシック"/>
          <w:b/>
        </w:rPr>
      </w:pPr>
      <w:r w:rsidRPr="000E60DD">
        <w:rPr>
          <w:rFonts w:ascii="ＭＳ ゴシック" w:eastAsia="ＭＳ ゴシック" w:hAnsi="ＭＳ ゴシック" w:hint="eastAsia"/>
          <w:b/>
        </w:rPr>
        <w:t>３</w:t>
      </w:r>
      <w:r w:rsidR="002567AD" w:rsidRPr="000E60DD">
        <w:rPr>
          <w:rFonts w:ascii="ＭＳ ゴシック" w:eastAsia="ＭＳ ゴシック" w:hAnsi="ＭＳ ゴシック" w:hint="eastAsia"/>
          <w:b/>
        </w:rPr>
        <w:t xml:space="preserve">　教科等における活用例</w:t>
      </w:r>
    </w:p>
    <w:p w14:paraId="27F8DB7D" w14:textId="6EE7D6DA" w:rsidR="002567AD" w:rsidRPr="000E60DD" w:rsidRDefault="00724B1B" w:rsidP="00A2361E">
      <w:pPr>
        <w:rPr>
          <w:b/>
        </w:rPr>
      </w:pPr>
      <w:r w:rsidRPr="000E60DD">
        <w:rPr>
          <w:rFonts w:hint="eastAsia"/>
          <w:b/>
        </w:rPr>
        <w:t xml:space="preserve">　〇　</w:t>
      </w:r>
      <w:r w:rsidR="00782A84">
        <w:rPr>
          <w:rFonts w:hint="eastAsia"/>
          <w:b/>
        </w:rPr>
        <w:t>社会科公民的分野</w:t>
      </w:r>
    </w:p>
    <w:p w14:paraId="372D7862" w14:textId="363E93D4" w:rsidR="001D6E70" w:rsidRDefault="00724B1B" w:rsidP="00DE38D2">
      <w:pPr>
        <w:ind w:left="482" w:hangingChars="200" w:hanging="482"/>
      </w:pPr>
      <w:r w:rsidRPr="000E60DD">
        <w:rPr>
          <w:rFonts w:hint="eastAsia"/>
        </w:rPr>
        <w:t xml:space="preserve">　　</w:t>
      </w:r>
      <w:r w:rsidR="00DE38D2">
        <w:rPr>
          <w:rFonts w:hint="eastAsia"/>
        </w:rPr>
        <w:t xml:space="preserve">　</w:t>
      </w:r>
      <w:r w:rsidR="001D6E70">
        <w:rPr>
          <w:rFonts w:hint="eastAsia"/>
        </w:rPr>
        <w:t>社会科公民的分野の基本的人権の学習において、部落差別やアイヌの人々への差別などが取り上げられている。部落差別と同様に、その他の人権課題についても、１時間で学ぶことができる資料の作成が必要である。</w:t>
      </w:r>
    </w:p>
    <w:p w14:paraId="23BE1F95" w14:textId="0B67B8A3" w:rsidR="00724B1B" w:rsidRPr="000E60DD" w:rsidRDefault="00724B1B" w:rsidP="00A2361E">
      <w:pPr>
        <w:rPr>
          <w:b/>
        </w:rPr>
      </w:pPr>
      <w:r w:rsidRPr="000E60DD">
        <w:rPr>
          <w:rFonts w:hint="eastAsia"/>
          <w:b/>
        </w:rPr>
        <w:t xml:space="preserve">　〇　</w:t>
      </w:r>
      <w:r w:rsidR="00782A84">
        <w:rPr>
          <w:rFonts w:hint="eastAsia"/>
          <w:b/>
        </w:rPr>
        <w:t>総合的な学習の時間</w:t>
      </w:r>
      <w:r w:rsidR="001D6E70">
        <w:rPr>
          <w:rFonts w:hint="eastAsia"/>
          <w:b/>
        </w:rPr>
        <w:t>・道徳</w:t>
      </w:r>
    </w:p>
    <w:p w14:paraId="4FCE686D" w14:textId="4A2EFA94" w:rsidR="00724B1B" w:rsidRPr="001776D7" w:rsidRDefault="00932E19" w:rsidP="001776D7">
      <w:pPr>
        <w:ind w:left="484" w:hangingChars="200" w:hanging="484"/>
      </w:pPr>
      <w:r w:rsidRPr="000E60DD">
        <w:rPr>
          <w:rFonts w:hint="eastAsia"/>
          <w:b/>
        </w:rPr>
        <w:t xml:space="preserve">　　</w:t>
      </w:r>
      <w:r w:rsidR="001776D7">
        <w:rPr>
          <w:rFonts w:hint="eastAsia"/>
          <w:b/>
        </w:rPr>
        <w:t xml:space="preserve">　</w:t>
      </w:r>
      <w:r w:rsidR="001D6E70">
        <w:rPr>
          <w:rFonts w:hint="eastAsia"/>
        </w:rPr>
        <w:t>本学習内容は、単元の目標設定を工夫すれば、総合的な学習の時間や道徳の学習としても活用できると考えている。</w:t>
      </w:r>
    </w:p>
    <w:p w14:paraId="3C88FA82" w14:textId="77777777" w:rsidR="00A2361E" w:rsidRPr="000E60DD" w:rsidRDefault="002567AD" w:rsidP="00A2361E">
      <w:pPr>
        <w:rPr>
          <w:rFonts w:ascii="ＭＳ ゴシック" w:eastAsia="ＭＳ ゴシック" w:hAnsi="ＭＳ ゴシック"/>
          <w:b/>
        </w:rPr>
      </w:pPr>
      <w:r w:rsidRPr="000E60DD">
        <w:rPr>
          <w:rFonts w:ascii="ＭＳ ゴシック" w:eastAsia="ＭＳ ゴシック" w:hAnsi="ＭＳ ゴシック" w:hint="eastAsia"/>
          <w:b/>
        </w:rPr>
        <w:lastRenderedPageBreak/>
        <w:t>４</w:t>
      </w:r>
      <w:r w:rsidR="00A2361E" w:rsidRPr="000E60DD">
        <w:rPr>
          <w:rFonts w:ascii="ＭＳ ゴシック" w:eastAsia="ＭＳ ゴシック" w:hAnsi="ＭＳ ゴシック" w:hint="eastAsia"/>
          <w:b/>
        </w:rPr>
        <w:t xml:space="preserve">　実践を通して育みたい資質・能力</w:t>
      </w:r>
    </w:p>
    <w:tbl>
      <w:tblPr>
        <w:tblStyle w:val="a3"/>
        <w:tblW w:w="0" w:type="auto"/>
        <w:tblInd w:w="137" w:type="dxa"/>
        <w:tblLook w:val="04A0" w:firstRow="1" w:lastRow="0" w:firstColumn="1" w:lastColumn="0" w:noHBand="0" w:noVBand="1"/>
      </w:tblPr>
      <w:tblGrid>
        <w:gridCol w:w="832"/>
        <w:gridCol w:w="8659"/>
      </w:tblGrid>
      <w:tr w:rsidR="00A2361E" w14:paraId="3EB26940" w14:textId="77777777" w:rsidTr="00A2361E">
        <w:trPr>
          <w:trHeight w:val="345"/>
        </w:trPr>
        <w:tc>
          <w:tcPr>
            <w:tcW w:w="832" w:type="dxa"/>
            <w:tcBorders>
              <w:bottom w:val="single" w:sz="4" w:space="0" w:color="auto"/>
              <w:right w:val="single" w:sz="4" w:space="0" w:color="auto"/>
            </w:tcBorders>
            <w:vAlign w:val="center"/>
          </w:tcPr>
          <w:p w14:paraId="6DFF300E" w14:textId="77777777" w:rsidR="00A2361E" w:rsidRPr="00A2361E" w:rsidRDefault="00A2361E" w:rsidP="00A2361E">
            <w:pPr>
              <w:ind w:leftChars="-43" w:left="-104" w:firstLineChars="9" w:firstLine="16"/>
              <w:jc w:val="center"/>
              <w:rPr>
                <w:sz w:val="18"/>
              </w:rPr>
            </w:pPr>
            <w:r w:rsidRPr="00A2361E">
              <w:rPr>
                <w:rFonts w:hint="eastAsia"/>
                <w:sz w:val="18"/>
              </w:rPr>
              <w:t>知識的側面</w:t>
            </w:r>
          </w:p>
        </w:tc>
        <w:tc>
          <w:tcPr>
            <w:tcW w:w="8659" w:type="dxa"/>
            <w:tcBorders>
              <w:left w:val="single" w:sz="4" w:space="0" w:color="auto"/>
              <w:bottom w:val="single" w:sz="4" w:space="0" w:color="auto"/>
            </w:tcBorders>
          </w:tcPr>
          <w:p w14:paraId="71E37953" w14:textId="3C0D44F8" w:rsidR="00DA385D" w:rsidRDefault="00A2361E" w:rsidP="00B82EB2">
            <w:pPr>
              <w:ind w:leftChars="-54" w:left="145" w:hangingChars="114" w:hanging="275"/>
              <w:jc w:val="left"/>
            </w:pPr>
            <w:r>
              <w:rPr>
                <w:rFonts w:hint="eastAsia"/>
              </w:rPr>
              <w:t>・</w:t>
            </w:r>
            <w:r w:rsidR="00491885">
              <w:rPr>
                <w:rFonts w:hint="eastAsia"/>
              </w:rPr>
              <w:t>まちがった差別意識が生み出した部落差別の厳しい現実と、差別解消をめざして人々が取り組んだことを</w:t>
            </w:r>
            <w:r w:rsidR="00B82EB2">
              <w:rPr>
                <w:rFonts w:hint="eastAsia"/>
              </w:rPr>
              <w:t>理解する。</w:t>
            </w:r>
          </w:p>
        </w:tc>
      </w:tr>
      <w:tr w:rsidR="00A2361E" w14:paraId="5398BA61" w14:textId="77777777" w:rsidTr="00A2361E">
        <w:trPr>
          <w:trHeight w:val="315"/>
        </w:trPr>
        <w:tc>
          <w:tcPr>
            <w:tcW w:w="832" w:type="dxa"/>
            <w:tcBorders>
              <w:top w:val="single" w:sz="4" w:space="0" w:color="auto"/>
              <w:bottom w:val="single" w:sz="4" w:space="0" w:color="auto"/>
              <w:right w:val="single" w:sz="4" w:space="0" w:color="auto"/>
            </w:tcBorders>
            <w:vAlign w:val="center"/>
          </w:tcPr>
          <w:p w14:paraId="5D7C9F14" w14:textId="77777777" w:rsidR="00A2361E" w:rsidRPr="00A2361E" w:rsidRDefault="00A2361E" w:rsidP="00837893">
            <w:pPr>
              <w:ind w:leftChars="-43" w:left="-104" w:firstLineChars="9" w:firstLine="16"/>
              <w:jc w:val="right"/>
              <w:rPr>
                <w:sz w:val="18"/>
              </w:rPr>
            </w:pPr>
            <w:r w:rsidRPr="00A2361E">
              <w:rPr>
                <w:rFonts w:hint="eastAsia"/>
                <w:sz w:val="18"/>
              </w:rPr>
              <w:t>価値</w:t>
            </w:r>
            <w:r>
              <w:rPr>
                <w:rFonts w:hint="eastAsia"/>
                <w:sz w:val="18"/>
              </w:rPr>
              <w:t>的</w:t>
            </w:r>
            <w:r w:rsidRPr="00A2361E">
              <w:rPr>
                <w:rFonts w:hint="eastAsia"/>
                <w:sz w:val="16"/>
              </w:rPr>
              <w:t>・</w:t>
            </w:r>
          </w:p>
          <w:p w14:paraId="10EFB283" w14:textId="77777777" w:rsidR="00A2361E" w:rsidRPr="00A2361E" w:rsidRDefault="00A2361E" w:rsidP="00A2361E">
            <w:pPr>
              <w:ind w:leftChars="-43" w:left="-104" w:firstLineChars="9" w:firstLine="16"/>
              <w:jc w:val="center"/>
              <w:rPr>
                <w:sz w:val="18"/>
              </w:rPr>
            </w:pPr>
            <w:r w:rsidRPr="00A2361E">
              <w:rPr>
                <w:rFonts w:hint="eastAsia"/>
                <w:sz w:val="18"/>
              </w:rPr>
              <w:t>態度的側面</w:t>
            </w:r>
          </w:p>
        </w:tc>
        <w:tc>
          <w:tcPr>
            <w:tcW w:w="8659" w:type="dxa"/>
            <w:tcBorders>
              <w:top w:val="single" w:sz="4" w:space="0" w:color="auto"/>
              <w:left w:val="single" w:sz="4" w:space="0" w:color="auto"/>
              <w:bottom w:val="single" w:sz="4" w:space="0" w:color="auto"/>
            </w:tcBorders>
          </w:tcPr>
          <w:p w14:paraId="56A002D0" w14:textId="0C489CE3" w:rsidR="00932E19" w:rsidRDefault="00A2361E" w:rsidP="00D04EED">
            <w:pPr>
              <w:widowControl/>
              <w:ind w:leftChars="-54" w:left="145" w:hangingChars="114" w:hanging="275"/>
              <w:jc w:val="left"/>
            </w:pPr>
            <w:r>
              <w:rPr>
                <w:rFonts w:hint="eastAsia"/>
              </w:rPr>
              <w:t>・</w:t>
            </w:r>
            <w:r w:rsidR="009D661E">
              <w:rPr>
                <w:rFonts w:hint="eastAsia"/>
              </w:rPr>
              <w:t>差別は、する側のまちがった意識が生み出していることを理解するとともに、意識を変えれば差別をなくすことができるという展望をもつことができる。</w:t>
            </w:r>
          </w:p>
        </w:tc>
      </w:tr>
      <w:tr w:rsidR="00A2361E" w14:paraId="069D7308" w14:textId="77777777" w:rsidTr="00A2361E">
        <w:trPr>
          <w:trHeight w:val="405"/>
        </w:trPr>
        <w:tc>
          <w:tcPr>
            <w:tcW w:w="832" w:type="dxa"/>
            <w:tcBorders>
              <w:top w:val="single" w:sz="4" w:space="0" w:color="auto"/>
              <w:right w:val="single" w:sz="4" w:space="0" w:color="auto"/>
            </w:tcBorders>
            <w:vAlign w:val="center"/>
          </w:tcPr>
          <w:p w14:paraId="25330CC2" w14:textId="77777777" w:rsidR="00A2361E" w:rsidRPr="00A2361E" w:rsidRDefault="00A2361E" w:rsidP="00A2361E">
            <w:pPr>
              <w:ind w:leftChars="-43" w:left="-104" w:firstLineChars="9" w:firstLine="16"/>
              <w:jc w:val="center"/>
              <w:rPr>
                <w:sz w:val="18"/>
              </w:rPr>
            </w:pPr>
            <w:r w:rsidRPr="00A2361E">
              <w:rPr>
                <w:rFonts w:hint="eastAsia"/>
                <w:sz w:val="18"/>
              </w:rPr>
              <w:t>技能的側面</w:t>
            </w:r>
          </w:p>
        </w:tc>
        <w:tc>
          <w:tcPr>
            <w:tcW w:w="8659" w:type="dxa"/>
            <w:tcBorders>
              <w:top w:val="single" w:sz="4" w:space="0" w:color="auto"/>
              <w:left w:val="single" w:sz="4" w:space="0" w:color="auto"/>
            </w:tcBorders>
          </w:tcPr>
          <w:p w14:paraId="327D2912" w14:textId="4845A37D" w:rsidR="009D661E" w:rsidRDefault="00A2361E" w:rsidP="00D04EED">
            <w:pPr>
              <w:widowControl/>
              <w:ind w:leftChars="-54" w:left="145" w:hangingChars="114" w:hanging="275"/>
              <w:jc w:val="left"/>
            </w:pPr>
            <w:r>
              <w:rPr>
                <w:rFonts w:hint="eastAsia"/>
              </w:rPr>
              <w:t>・</w:t>
            </w:r>
            <w:r w:rsidR="009D661E">
              <w:rPr>
                <w:rFonts w:hint="eastAsia"/>
              </w:rPr>
              <w:t>部落差別の解消のために人々が取り組んだことについて、個人で考えたり、グループで考えを伝え合ったりすることができる。</w:t>
            </w:r>
          </w:p>
        </w:tc>
      </w:tr>
    </w:tbl>
    <w:p w14:paraId="6152A510" w14:textId="77777777" w:rsidR="00A2361E" w:rsidRDefault="00A2361E">
      <w:pPr>
        <w:widowControl/>
        <w:jc w:val="left"/>
      </w:pPr>
      <w:r>
        <w:br w:type="page"/>
      </w:r>
    </w:p>
    <w:p w14:paraId="3A9348A1" w14:textId="77777777" w:rsidR="00A81777" w:rsidRPr="00251439" w:rsidRDefault="00F97A45" w:rsidP="00A81777">
      <w:pPr>
        <w:jc w:val="center"/>
        <w:rPr>
          <w:b/>
          <w:sz w:val="48"/>
          <w:szCs w:val="56"/>
        </w:rPr>
      </w:pPr>
      <w:r>
        <w:rPr>
          <w:rFonts w:hint="eastAsia"/>
          <w:noProof/>
        </w:rPr>
        <w:lastRenderedPageBreak/>
        <mc:AlternateContent>
          <mc:Choice Requires="wps">
            <w:drawing>
              <wp:anchor distT="0" distB="0" distL="114300" distR="114300" simplePos="0" relativeHeight="251660288" behindDoc="0" locked="0" layoutInCell="1" allowOverlap="1" wp14:anchorId="2A42C9A8" wp14:editId="5F3F080C">
                <wp:simplePos x="0" y="0"/>
                <wp:positionH relativeFrom="column">
                  <wp:posOffset>22860</wp:posOffset>
                </wp:positionH>
                <wp:positionV relativeFrom="paragraph">
                  <wp:posOffset>39370</wp:posOffset>
                </wp:positionV>
                <wp:extent cx="6076950" cy="457200"/>
                <wp:effectExtent l="57150" t="38100" r="57150" b="76200"/>
                <wp:wrapNone/>
                <wp:docPr id="2" name="四角形: メモ 2"/>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4A9B417A" w14:textId="050A5A5E" w:rsidR="00F97A45" w:rsidRPr="00724B1B" w:rsidRDefault="00976263" w:rsidP="00F97A45">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部落差別</w:t>
                            </w:r>
                            <w:r w:rsidR="00884803">
                              <w:rPr>
                                <w:rFonts w:ascii="ＭＳ Ｐゴシック" w:eastAsia="ＭＳ Ｐゴシック" w:hAnsi="ＭＳ Ｐゴシック" w:hint="eastAsia"/>
                                <w:sz w:val="40"/>
                                <w:szCs w:val="56"/>
                              </w:rPr>
                              <w:t>について</w:t>
                            </w:r>
                            <w:r>
                              <w:rPr>
                                <w:rFonts w:ascii="ＭＳ Ｐゴシック" w:eastAsia="ＭＳ Ｐゴシック" w:hAnsi="ＭＳ Ｐゴシック" w:hint="eastAsia"/>
                                <w:sz w:val="40"/>
                                <w:szCs w:val="56"/>
                              </w:rPr>
                              <w:t>考えてみよう</w:t>
                            </w:r>
                          </w:p>
                          <w:p w14:paraId="412BC2A5" w14:textId="77777777" w:rsidR="00F97A45" w:rsidRDefault="00F97A45" w:rsidP="00F97A4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A42C9A8" id="四角形: メモ 2" o:spid="_x0000_s1027" type="#_x0000_t65" style="position:absolute;left:0;text-align:left;margin-left:1.8pt;margin-top:3.1pt;width:478.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" adj="18000" fillcolor="#4f7ac7 [3028]" stroked="f">
                <v:fill color2="#416fc3 [3172]" rotate="t" colors="0 #6083cb;.5 #3e70ca;1 #2e61ba" focus="100%" type="gradient">
                  <o:fill v:ext="view" type="gradientUnscaled"/>
                </v:fill>
                <v:shadow on="t" color="black" opacity="41287f" offset="0,1.5pt"/>
                <v:textbox inset="0,0,0,0">
                  <w:txbxContent>
                    <w:p w14:paraId="4A9B417A" w14:textId="050A5A5E" w:rsidR="00F97A45" w:rsidRPr="00724B1B" w:rsidRDefault="00976263" w:rsidP="00F97A45">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部落差別</w:t>
                      </w:r>
                      <w:r w:rsidR="00884803">
                        <w:rPr>
                          <w:rFonts w:ascii="ＭＳ Ｐゴシック" w:eastAsia="ＭＳ Ｐゴシック" w:hAnsi="ＭＳ Ｐゴシック" w:hint="eastAsia"/>
                          <w:sz w:val="40"/>
                          <w:szCs w:val="56"/>
                        </w:rPr>
                        <w:t>について</w:t>
                      </w:r>
                      <w:r>
                        <w:rPr>
                          <w:rFonts w:ascii="ＭＳ Ｐゴシック" w:eastAsia="ＭＳ Ｐゴシック" w:hAnsi="ＭＳ Ｐゴシック" w:hint="eastAsia"/>
                          <w:sz w:val="40"/>
                          <w:szCs w:val="56"/>
                        </w:rPr>
                        <w:t>考えてみよう</w:t>
                      </w:r>
                    </w:p>
                    <w:p w14:paraId="412BC2A5" w14:textId="77777777" w:rsidR="00F97A45" w:rsidRDefault="00F97A45" w:rsidP="00F97A45">
                      <w:pPr>
                        <w:jc w:val="center"/>
                      </w:pPr>
                    </w:p>
                  </w:txbxContent>
                </v:textbox>
              </v:shape>
            </w:pict>
          </mc:Fallback>
        </mc:AlternateContent>
      </w:r>
    </w:p>
    <w:p w14:paraId="3F561EF5" w14:textId="77777777" w:rsidR="00734524" w:rsidRDefault="00734524"/>
    <w:p w14:paraId="65EE6801" w14:textId="77777777" w:rsidR="00A81777" w:rsidRPr="00837893" w:rsidRDefault="00F7550F">
      <w:pPr>
        <w:rPr>
          <w:rFonts w:ascii="ＭＳ ゴシック" w:eastAsia="ＭＳ ゴシック" w:hAnsi="ＭＳ ゴシック"/>
          <w:b/>
        </w:rPr>
      </w:pPr>
      <w:r>
        <w:rPr>
          <w:rFonts w:ascii="ＭＳ ゴシック" w:eastAsia="ＭＳ ゴシック" w:hAnsi="ＭＳ ゴシック" w:hint="eastAsia"/>
          <w:b/>
        </w:rPr>
        <w:t>５</w:t>
      </w:r>
      <w:r w:rsidR="002567AD" w:rsidRPr="00837893">
        <w:rPr>
          <w:rFonts w:ascii="ＭＳ ゴシック" w:eastAsia="ＭＳ ゴシック" w:hAnsi="ＭＳ ゴシック" w:hint="eastAsia"/>
          <w:b/>
        </w:rPr>
        <w:t xml:space="preserve">　実践する教科等</w:t>
      </w:r>
    </w:p>
    <w:p w14:paraId="0618E7C0" w14:textId="55855FF9" w:rsidR="00724B1B" w:rsidRPr="00837893" w:rsidRDefault="00277B41">
      <w:r w:rsidRPr="00837893">
        <w:rPr>
          <w:rFonts w:hint="eastAsia"/>
        </w:rPr>
        <w:t xml:space="preserve">　　</w:t>
      </w:r>
      <w:r w:rsidR="00613FD5">
        <w:rPr>
          <w:rFonts w:hint="eastAsia"/>
        </w:rPr>
        <w:t>中</w:t>
      </w:r>
      <w:r w:rsidR="00F7550F">
        <w:rPr>
          <w:rFonts w:hint="eastAsia"/>
        </w:rPr>
        <w:t>学校　第</w:t>
      </w:r>
      <w:r w:rsidR="00613FD5">
        <w:rPr>
          <w:rFonts w:hint="eastAsia"/>
        </w:rPr>
        <w:t>３</w:t>
      </w:r>
      <w:r w:rsidR="00F7550F">
        <w:rPr>
          <w:rFonts w:hint="eastAsia"/>
        </w:rPr>
        <w:t xml:space="preserve">学年　</w:t>
      </w:r>
      <w:r w:rsidR="00390388">
        <w:rPr>
          <w:rFonts w:hint="eastAsia"/>
        </w:rPr>
        <w:t>社会科公民的分野</w:t>
      </w:r>
    </w:p>
    <w:p w14:paraId="047F6E1F" w14:textId="77777777" w:rsidR="00724B1B" w:rsidRPr="00837893" w:rsidRDefault="00724B1B"/>
    <w:p w14:paraId="27B045AC" w14:textId="77777777" w:rsidR="002567AD" w:rsidRPr="00837893" w:rsidRDefault="00F7550F">
      <w:pPr>
        <w:rPr>
          <w:rFonts w:ascii="ＭＳ ゴシック" w:eastAsia="ＭＳ ゴシック" w:hAnsi="ＭＳ ゴシック"/>
          <w:b/>
        </w:rPr>
      </w:pPr>
      <w:r>
        <w:rPr>
          <w:rFonts w:ascii="ＭＳ ゴシック" w:eastAsia="ＭＳ ゴシック" w:hAnsi="ＭＳ ゴシック" w:hint="eastAsia"/>
          <w:b/>
        </w:rPr>
        <w:t>６</w:t>
      </w:r>
      <w:r w:rsidR="002567AD" w:rsidRPr="00837893">
        <w:rPr>
          <w:rFonts w:ascii="ＭＳ ゴシック" w:eastAsia="ＭＳ ゴシック" w:hAnsi="ＭＳ ゴシック" w:hint="eastAsia"/>
          <w:b/>
        </w:rPr>
        <w:t xml:space="preserve">　本時の</w:t>
      </w:r>
      <w:r w:rsidR="00B615B5">
        <w:rPr>
          <w:rFonts w:ascii="ＭＳ ゴシック" w:eastAsia="ＭＳ ゴシック" w:hAnsi="ＭＳ ゴシック" w:hint="eastAsia"/>
          <w:b/>
        </w:rPr>
        <w:t>目標</w:t>
      </w:r>
    </w:p>
    <w:tbl>
      <w:tblPr>
        <w:tblStyle w:val="a3"/>
        <w:tblW w:w="0" w:type="auto"/>
        <w:tblInd w:w="421" w:type="dxa"/>
        <w:tblLook w:val="04A0" w:firstRow="1" w:lastRow="0" w:firstColumn="1" w:lastColumn="0" w:noHBand="0" w:noVBand="1"/>
      </w:tblPr>
      <w:tblGrid>
        <w:gridCol w:w="9187"/>
      </w:tblGrid>
      <w:tr w:rsidR="00F7550F" w14:paraId="7A1EDB7F" w14:textId="77777777" w:rsidTr="00742CCA">
        <w:trPr>
          <w:trHeight w:val="826"/>
        </w:trPr>
        <w:tc>
          <w:tcPr>
            <w:tcW w:w="9207" w:type="dxa"/>
            <w:tcBorders>
              <w:top w:val="double" w:sz="4" w:space="0" w:color="auto"/>
              <w:left w:val="double" w:sz="4" w:space="0" w:color="auto"/>
              <w:bottom w:val="double" w:sz="4" w:space="0" w:color="auto"/>
              <w:right w:val="double" w:sz="4" w:space="0" w:color="auto"/>
            </w:tcBorders>
          </w:tcPr>
          <w:p w14:paraId="306DA9FB" w14:textId="01A0827F" w:rsidR="00F7550F" w:rsidRDefault="007E6583">
            <w:pPr>
              <w:rPr>
                <w:b/>
              </w:rPr>
            </w:pPr>
            <w:r>
              <w:rPr>
                <w:rFonts w:hint="eastAsia"/>
                <w:b/>
              </w:rPr>
              <w:t xml:space="preserve">　部落差別</w:t>
            </w:r>
            <w:r w:rsidR="00390388">
              <w:rPr>
                <w:rFonts w:hint="eastAsia"/>
                <w:b/>
              </w:rPr>
              <w:t>の解消に向けたこれまでの人々の努力と成果、「差別の本質」や「差別のなくし方」を考えることで</w:t>
            </w:r>
            <w:r>
              <w:rPr>
                <w:rFonts w:hint="eastAsia"/>
                <w:b/>
              </w:rPr>
              <w:t>、</w:t>
            </w:r>
            <w:r w:rsidR="00390388">
              <w:rPr>
                <w:rFonts w:hint="eastAsia"/>
                <w:b/>
              </w:rPr>
              <w:t>自分にできることを見つけたり、差別解消のための展望を</w:t>
            </w:r>
            <w:r w:rsidR="00884803">
              <w:rPr>
                <w:rFonts w:hint="eastAsia"/>
                <w:b/>
              </w:rPr>
              <w:t>感じ取ったり</w:t>
            </w:r>
            <w:r w:rsidR="00FF0675">
              <w:rPr>
                <w:rFonts w:hint="eastAsia"/>
                <w:b/>
              </w:rPr>
              <w:t>す</w:t>
            </w:r>
            <w:r w:rsidR="00390388">
              <w:rPr>
                <w:rFonts w:hint="eastAsia"/>
                <w:b/>
              </w:rPr>
              <w:t>ることができる</w:t>
            </w:r>
            <w:r w:rsidR="00742CCA">
              <w:rPr>
                <w:rFonts w:hint="eastAsia"/>
                <w:b/>
              </w:rPr>
              <w:t>。</w:t>
            </w:r>
          </w:p>
        </w:tc>
      </w:tr>
    </w:tbl>
    <w:p w14:paraId="0CD784C3" w14:textId="77777777" w:rsidR="00724B1B" w:rsidRPr="00837893" w:rsidRDefault="00724B1B">
      <w:pPr>
        <w:rPr>
          <w:b/>
        </w:rPr>
      </w:pPr>
    </w:p>
    <w:p w14:paraId="430CD66D" w14:textId="77777777" w:rsidR="00A81777" w:rsidRPr="00837893" w:rsidRDefault="00F7550F">
      <w:pPr>
        <w:rPr>
          <w:rFonts w:ascii="ＭＳ ゴシック" w:eastAsia="ＭＳ ゴシック" w:hAnsi="ＭＳ ゴシック"/>
          <w:b/>
        </w:rPr>
      </w:pPr>
      <w:r>
        <w:rPr>
          <w:rFonts w:ascii="ＭＳ ゴシック" w:eastAsia="ＭＳ ゴシック" w:hAnsi="ＭＳ ゴシック" w:hint="eastAsia"/>
          <w:b/>
        </w:rPr>
        <w:t>７</w:t>
      </w:r>
      <w:r w:rsidR="00A81777" w:rsidRPr="00837893">
        <w:rPr>
          <w:rFonts w:ascii="ＭＳ ゴシック" w:eastAsia="ＭＳ ゴシック" w:hAnsi="ＭＳ ゴシック" w:hint="eastAsia"/>
          <w:b/>
        </w:rPr>
        <w:t xml:space="preserve">　展開例</w:t>
      </w:r>
    </w:p>
    <w:tbl>
      <w:tblPr>
        <w:tblStyle w:val="a3"/>
        <w:tblW w:w="0" w:type="auto"/>
        <w:tblInd w:w="279" w:type="dxa"/>
        <w:tblLayout w:type="fixed"/>
        <w:tblLook w:val="04A0" w:firstRow="1" w:lastRow="0" w:firstColumn="1" w:lastColumn="0" w:noHBand="0" w:noVBand="1"/>
      </w:tblPr>
      <w:tblGrid>
        <w:gridCol w:w="457"/>
        <w:gridCol w:w="3087"/>
        <w:gridCol w:w="2551"/>
        <w:gridCol w:w="3254"/>
      </w:tblGrid>
      <w:tr w:rsidR="00A81777" w14:paraId="18569C58" w14:textId="77777777" w:rsidTr="00E97C1A">
        <w:tc>
          <w:tcPr>
            <w:tcW w:w="457" w:type="dxa"/>
          </w:tcPr>
          <w:p w14:paraId="5E8AE62B" w14:textId="77777777" w:rsidR="00A81777" w:rsidRPr="00886784" w:rsidRDefault="00A81777">
            <w:pPr>
              <w:rPr>
                <w:sz w:val="21"/>
                <w:szCs w:val="21"/>
              </w:rPr>
            </w:pPr>
          </w:p>
        </w:tc>
        <w:tc>
          <w:tcPr>
            <w:tcW w:w="3087" w:type="dxa"/>
          </w:tcPr>
          <w:p w14:paraId="11ACDFE8" w14:textId="77777777" w:rsidR="00A81777" w:rsidRPr="00886784" w:rsidRDefault="00A81777" w:rsidP="00D656BD">
            <w:pPr>
              <w:jc w:val="center"/>
              <w:rPr>
                <w:sz w:val="21"/>
                <w:szCs w:val="21"/>
              </w:rPr>
            </w:pPr>
            <w:r w:rsidRPr="00886784">
              <w:rPr>
                <w:rFonts w:hint="eastAsia"/>
                <w:sz w:val="21"/>
                <w:szCs w:val="21"/>
              </w:rPr>
              <w:t>学習活動と主な発問</w:t>
            </w:r>
            <w:r w:rsidR="00C0215D" w:rsidRPr="00886784">
              <w:rPr>
                <w:rFonts w:hint="eastAsia"/>
                <w:sz w:val="21"/>
                <w:szCs w:val="21"/>
              </w:rPr>
              <w:t>（☆）</w:t>
            </w:r>
          </w:p>
        </w:tc>
        <w:tc>
          <w:tcPr>
            <w:tcW w:w="2551" w:type="dxa"/>
          </w:tcPr>
          <w:p w14:paraId="30168A6B" w14:textId="77777777" w:rsidR="00A81777" w:rsidRPr="00886784" w:rsidRDefault="00A81777" w:rsidP="00D656BD">
            <w:pPr>
              <w:jc w:val="center"/>
              <w:rPr>
                <w:sz w:val="21"/>
                <w:szCs w:val="21"/>
              </w:rPr>
            </w:pPr>
            <w:r w:rsidRPr="00886784">
              <w:rPr>
                <w:rFonts w:hint="eastAsia"/>
                <w:sz w:val="21"/>
                <w:szCs w:val="21"/>
              </w:rPr>
              <w:t>予想される子どもの反応</w:t>
            </w:r>
          </w:p>
        </w:tc>
        <w:tc>
          <w:tcPr>
            <w:tcW w:w="3254" w:type="dxa"/>
          </w:tcPr>
          <w:p w14:paraId="6BC8FB1E" w14:textId="77777777" w:rsidR="00A81777" w:rsidRPr="00886784" w:rsidRDefault="00A81777" w:rsidP="00D656BD">
            <w:pPr>
              <w:jc w:val="center"/>
              <w:rPr>
                <w:sz w:val="21"/>
                <w:szCs w:val="21"/>
              </w:rPr>
            </w:pPr>
            <w:r w:rsidRPr="00886784">
              <w:rPr>
                <w:rFonts w:hint="eastAsia"/>
                <w:sz w:val="21"/>
                <w:szCs w:val="21"/>
              </w:rPr>
              <w:t>教師の支援・指導</w:t>
            </w:r>
          </w:p>
        </w:tc>
      </w:tr>
      <w:tr w:rsidR="004448B3" w14:paraId="68390236" w14:textId="77777777" w:rsidTr="00E97C1A">
        <w:trPr>
          <w:trHeight w:val="2972"/>
        </w:trPr>
        <w:tc>
          <w:tcPr>
            <w:tcW w:w="457" w:type="dxa"/>
            <w:vMerge w:val="restart"/>
          </w:tcPr>
          <w:p w14:paraId="396D6441" w14:textId="77777777" w:rsidR="004448B3" w:rsidRPr="00886784" w:rsidRDefault="004448B3">
            <w:pPr>
              <w:rPr>
                <w:sz w:val="21"/>
                <w:szCs w:val="21"/>
              </w:rPr>
            </w:pPr>
            <w:r w:rsidRPr="00886784">
              <w:rPr>
                <w:rFonts w:hint="eastAsia"/>
                <w:sz w:val="21"/>
                <w:szCs w:val="21"/>
              </w:rPr>
              <w:t>つかむ</w:t>
            </w:r>
          </w:p>
          <w:p w14:paraId="4DB8ABEB" w14:textId="77777777" w:rsidR="004448B3" w:rsidRPr="00886784" w:rsidRDefault="004448B3" w:rsidP="0034389E">
            <w:pPr>
              <w:rPr>
                <w:sz w:val="21"/>
                <w:szCs w:val="21"/>
              </w:rPr>
            </w:pPr>
          </w:p>
        </w:tc>
        <w:tc>
          <w:tcPr>
            <w:tcW w:w="3087" w:type="dxa"/>
          </w:tcPr>
          <w:p w14:paraId="40A828F1" w14:textId="77777777" w:rsidR="004448B3" w:rsidRPr="00D30907" w:rsidRDefault="004448B3" w:rsidP="001A2D1C">
            <w:pPr>
              <w:ind w:left="212" w:hangingChars="100" w:hanging="212"/>
              <w:rPr>
                <w:b/>
                <w:sz w:val="21"/>
                <w:szCs w:val="21"/>
              </w:rPr>
            </w:pPr>
            <w:r w:rsidRPr="00D30907">
              <w:rPr>
                <w:rFonts w:hint="eastAsia"/>
                <w:b/>
                <w:sz w:val="21"/>
                <w:szCs w:val="21"/>
              </w:rPr>
              <w:t>１　本時の学習のテーマをつかむ。</w:t>
            </w:r>
          </w:p>
          <w:p w14:paraId="0E3785D6" w14:textId="26FA8AF9" w:rsidR="004448B3" w:rsidRPr="00886784" w:rsidRDefault="004448B3" w:rsidP="00D30907">
            <w:pPr>
              <w:ind w:left="422" w:hangingChars="200" w:hanging="422"/>
              <w:rPr>
                <w:sz w:val="21"/>
                <w:szCs w:val="21"/>
              </w:rPr>
            </w:pPr>
            <w:r>
              <w:rPr>
                <w:rFonts w:hint="eastAsia"/>
                <w:sz w:val="21"/>
                <w:szCs w:val="21"/>
              </w:rPr>
              <w:t xml:space="preserve">　☆「あなたは佐賀県民だから信用できない</w:t>
            </w:r>
            <w:r w:rsidR="00E37C43">
              <w:rPr>
                <w:rFonts w:hint="eastAsia"/>
                <w:sz w:val="21"/>
                <w:szCs w:val="21"/>
              </w:rPr>
              <w:t>。</w:t>
            </w:r>
            <w:r>
              <w:rPr>
                <w:rFonts w:hint="eastAsia"/>
                <w:sz w:val="21"/>
                <w:szCs w:val="21"/>
              </w:rPr>
              <w:t>」と言われたら、どう返しますか。</w:t>
            </w:r>
          </w:p>
          <w:p w14:paraId="031625E2" w14:textId="31DD9AF9" w:rsidR="004448B3" w:rsidRPr="00886784" w:rsidRDefault="004448B3" w:rsidP="00D30907">
            <w:pPr>
              <w:ind w:left="211" w:hangingChars="100" w:hanging="211"/>
              <w:rPr>
                <w:sz w:val="21"/>
                <w:szCs w:val="21"/>
              </w:rPr>
            </w:pPr>
            <w:r>
              <w:rPr>
                <w:noProof/>
                <w:sz w:val="21"/>
                <w:szCs w:val="21"/>
              </w:rPr>
              <mc:AlternateContent>
                <mc:Choice Requires="wps">
                  <w:drawing>
                    <wp:anchor distT="0" distB="0" distL="114300" distR="114300" simplePos="0" relativeHeight="251666432" behindDoc="0" locked="0" layoutInCell="1" allowOverlap="1" wp14:anchorId="1D8F0B71" wp14:editId="601E27C3">
                      <wp:simplePos x="0" y="0"/>
                      <wp:positionH relativeFrom="column">
                        <wp:posOffset>97155</wp:posOffset>
                      </wp:positionH>
                      <wp:positionV relativeFrom="paragraph">
                        <wp:posOffset>514350</wp:posOffset>
                      </wp:positionV>
                      <wp:extent cx="5311140" cy="274320"/>
                      <wp:effectExtent l="0" t="0" r="22860" b="11430"/>
                      <wp:wrapNone/>
                      <wp:docPr id="1639241647" name="テキスト ボックス 1"/>
                      <wp:cNvGraphicFramePr/>
                      <a:graphic xmlns:a="http://schemas.openxmlformats.org/drawingml/2006/main">
                        <a:graphicData uri="http://schemas.microsoft.com/office/word/2010/wordprocessingShape">
                          <wps:wsp>
                            <wps:cNvSpPr txBox="1"/>
                            <wps:spPr>
                              <a:xfrm>
                                <a:off x="0" y="0"/>
                                <a:ext cx="5311140" cy="274320"/>
                              </a:xfrm>
                              <a:prstGeom prst="rect">
                                <a:avLst/>
                              </a:prstGeom>
                              <a:solidFill>
                                <a:schemeClr val="lt1"/>
                              </a:solidFill>
                              <a:ln w="6350">
                                <a:solidFill>
                                  <a:prstClr val="black"/>
                                </a:solidFill>
                              </a:ln>
                            </wps:spPr>
                            <wps:txbx>
                              <w:txbxContent>
                                <w:p w14:paraId="34A5AB77" w14:textId="2B99567D" w:rsidR="004448B3" w:rsidRPr="002B638E" w:rsidRDefault="004448B3" w:rsidP="002B638E">
                                  <w:pPr>
                                    <w:spacing w:line="300" w:lineRule="exact"/>
                                    <w:jc w:val="center"/>
                                    <w:rPr>
                                      <w:rFonts w:ascii="游ゴシック" w:eastAsia="游ゴシック" w:hAnsi="游ゴシック"/>
                                    </w:rPr>
                                  </w:pPr>
                                  <w:r w:rsidRPr="002B638E">
                                    <w:rPr>
                                      <w:rFonts w:ascii="游ゴシック" w:eastAsia="游ゴシック" w:hAnsi="游ゴシック" w:hint="eastAsia"/>
                                    </w:rPr>
                                    <w:t>部落差別</w:t>
                                  </w:r>
                                  <w:r w:rsidR="00E37C43">
                                    <w:rPr>
                                      <w:rFonts w:ascii="游ゴシック" w:eastAsia="游ゴシック" w:hAnsi="游ゴシック" w:hint="eastAsia"/>
                                    </w:rPr>
                                    <w:t>について考えてみよう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8F0B71" id="_x0000_t202" coordsize="21600,21600" o:spt="202" path="m,l,21600r21600,l21600,xe">
                      <v:stroke joinstyle="miter"/>
                      <v:path gradientshapeok="t" o:connecttype="rect"/>
                    </v:shapetype>
                    <v:shape id="テキスト ボックス 1" o:spid="_x0000_s1028" type="#_x0000_t202" style="position:absolute;left:0;text-align:left;margin-left:7.65pt;margin-top:40.5pt;width:418.2pt;height:21.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" fillcolor="white [3201]" strokeweight=".5pt">
                      <v:textbox>
                        <w:txbxContent>
                          <w:p w14:paraId="34A5AB77" w14:textId="2B99567D" w:rsidR="004448B3" w:rsidRPr="002B638E" w:rsidRDefault="004448B3" w:rsidP="002B638E">
                            <w:pPr>
                              <w:spacing w:line="300" w:lineRule="exact"/>
                              <w:jc w:val="center"/>
                              <w:rPr>
                                <w:rFonts w:ascii="游ゴシック" w:eastAsia="游ゴシック" w:hAnsi="游ゴシック"/>
                              </w:rPr>
                            </w:pPr>
                            <w:r w:rsidRPr="002B638E">
                              <w:rPr>
                                <w:rFonts w:ascii="游ゴシック" w:eastAsia="游ゴシック" w:hAnsi="游ゴシック" w:hint="eastAsia"/>
                              </w:rPr>
                              <w:t>部落差別</w:t>
                            </w:r>
                            <w:r w:rsidR="00E37C43">
                              <w:rPr>
                                <w:rFonts w:ascii="游ゴシック" w:eastAsia="游ゴシック" w:hAnsi="游ゴシック" w:hint="eastAsia"/>
                              </w:rPr>
                              <w:t>について考えてみよう</w:t>
                            </w:r>
                          </w:p>
                        </w:txbxContent>
                      </v:textbox>
                    </v:shape>
                  </w:pict>
                </mc:Fallback>
              </mc:AlternateContent>
            </w:r>
          </w:p>
        </w:tc>
        <w:tc>
          <w:tcPr>
            <w:tcW w:w="2551" w:type="dxa"/>
          </w:tcPr>
          <w:p w14:paraId="03B7F8FE" w14:textId="661FC0CA" w:rsidR="004448B3" w:rsidRPr="00886784" w:rsidRDefault="004448B3">
            <w:pPr>
              <w:rPr>
                <w:sz w:val="21"/>
                <w:szCs w:val="21"/>
              </w:rPr>
            </w:pPr>
            <w:r w:rsidRPr="00886784">
              <w:rPr>
                <w:rFonts w:hint="eastAsia"/>
                <w:sz w:val="21"/>
                <w:szCs w:val="21"/>
              </w:rPr>
              <w:t>・</w:t>
            </w:r>
            <w:r>
              <w:rPr>
                <w:rFonts w:hint="eastAsia"/>
                <w:sz w:val="21"/>
                <w:szCs w:val="21"/>
              </w:rPr>
              <w:t>言っている意味が分からない。</w:t>
            </w:r>
          </w:p>
          <w:p w14:paraId="43D7C9FE" w14:textId="59856ED7" w:rsidR="004448B3" w:rsidRPr="00886784" w:rsidRDefault="004448B3">
            <w:pPr>
              <w:rPr>
                <w:sz w:val="21"/>
                <w:szCs w:val="21"/>
              </w:rPr>
            </w:pPr>
            <w:r w:rsidRPr="00886784">
              <w:rPr>
                <w:rFonts w:hint="eastAsia"/>
                <w:sz w:val="21"/>
                <w:szCs w:val="21"/>
              </w:rPr>
              <w:t>・</w:t>
            </w:r>
            <w:r>
              <w:rPr>
                <w:rFonts w:hint="eastAsia"/>
                <w:sz w:val="21"/>
                <w:szCs w:val="21"/>
              </w:rPr>
              <w:t>佐賀県民が何か悪いことをしたの？</w:t>
            </w:r>
          </w:p>
          <w:p w14:paraId="486CFC11" w14:textId="67D7D1E1" w:rsidR="004448B3" w:rsidRDefault="004448B3">
            <w:pPr>
              <w:rPr>
                <w:sz w:val="21"/>
                <w:szCs w:val="21"/>
              </w:rPr>
            </w:pPr>
            <w:r w:rsidRPr="00886784">
              <w:rPr>
                <w:rFonts w:hint="eastAsia"/>
                <w:sz w:val="21"/>
                <w:szCs w:val="21"/>
              </w:rPr>
              <w:t>・</w:t>
            </w:r>
            <w:r>
              <w:rPr>
                <w:rFonts w:hint="eastAsia"/>
                <w:sz w:val="21"/>
                <w:szCs w:val="21"/>
              </w:rPr>
              <w:t>住んでいる場所だけで、自分の何がわかるの？</w:t>
            </w:r>
          </w:p>
          <w:p w14:paraId="180EEAD3" w14:textId="6EAEDCD4" w:rsidR="004448B3" w:rsidRPr="00886784" w:rsidRDefault="004448B3">
            <w:pPr>
              <w:rPr>
                <w:sz w:val="21"/>
                <w:szCs w:val="21"/>
              </w:rPr>
            </w:pPr>
          </w:p>
          <w:p w14:paraId="0F53618B" w14:textId="77777777" w:rsidR="004448B3" w:rsidRPr="00886784" w:rsidRDefault="004448B3" w:rsidP="00514835">
            <w:pPr>
              <w:rPr>
                <w:sz w:val="21"/>
                <w:szCs w:val="21"/>
              </w:rPr>
            </w:pPr>
          </w:p>
        </w:tc>
        <w:tc>
          <w:tcPr>
            <w:tcW w:w="3254" w:type="dxa"/>
          </w:tcPr>
          <w:p w14:paraId="51A02FCE" w14:textId="77777777" w:rsidR="004448B3" w:rsidRDefault="004448B3" w:rsidP="00D30907">
            <w:pPr>
              <w:ind w:left="211" w:hangingChars="100" w:hanging="211"/>
              <w:jc w:val="left"/>
              <w:rPr>
                <w:sz w:val="21"/>
                <w:szCs w:val="21"/>
              </w:rPr>
            </w:pPr>
            <w:r w:rsidRPr="00886784">
              <w:rPr>
                <w:rFonts w:hint="eastAsia"/>
                <w:sz w:val="21"/>
                <w:szCs w:val="21"/>
              </w:rPr>
              <w:t>○</w:t>
            </w:r>
            <w:r>
              <w:rPr>
                <w:rFonts w:hint="eastAsia"/>
                <w:sz w:val="21"/>
                <w:szCs w:val="21"/>
              </w:rPr>
              <w:t>この問いから、住んでいる場所や出身地で人をいじめたり、バカにしたり、仲間はずしにすることが「部落差別」であることを確認し、本時の学習のテーマを提示する。</w:t>
            </w:r>
          </w:p>
          <w:p w14:paraId="36734C2C" w14:textId="77777777" w:rsidR="004448B3" w:rsidRDefault="004448B3" w:rsidP="00D30907">
            <w:pPr>
              <w:ind w:left="211" w:hangingChars="100" w:hanging="211"/>
              <w:jc w:val="left"/>
              <w:rPr>
                <w:sz w:val="21"/>
                <w:szCs w:val="21"/>
              </w:rPr>
            </w:pPr>
          </w:p>
          <w:p w14:paraId="59A79B71" w14:textId="77777777" w:rsidR="008D66EF" w:rsidRDefault="008D66EF" w:rsidP="002B638E">
            <w:pPr>
              <w:ind w:left="211" w:hangingChars="100" w:hanging="211"/>
              <w:jc w:val="left"/>
              <w:rPr>
                <w:sz w:val="21"/>
                <w:szCs w:val="21"/>
              </w:rPr>
            </w:pPr>
          </w:p>
          <w:p w14:paraId="0CD1D084" w14:textId="3497C2FE" w:rsidR="004448B3" w:rsidRPr="00886784" w:rsidRDefault="004448B3" w:rsidP="002B638E">
            <w:pPr>
              <w:ind w:left="211" w:hangingChars="100" w:hanging="211"/>
              <w:jc w:val="left"/>
              <w:rPr>
                <w:sz w:val="21"/>
                <w:szCs w:val="21"/>
              </w:rPr>
            </w:pPr>
            <w:r w:rsidRPr="00886784">
              <w:rPr>
                <w:rFonts w:hint="eastAsia"/>
                <w:sz w:val="21"/>
                <w:szCs w:val="21"/>
              </w:rPr>
              <w:t xml:space="preserve">　</w:t>
            </w:r>
          </w:p>
        </w:tc>
      </w:tr>
      <w:tr w:rsidR="00E37C43" w14:paraId="37C1D57A" w14:textId="77777777" w:rsidTr="00E97C1A">
        <w:trPr>
          <w:trHeight w:val="2258"/>
        </w:trPr>
        <w:tc>
          <w:tcPr>
            <w:tcW w:w="457" w:type="dxa"/>
            <w:vMerge/>
          </w:tcPr>
          <w:p w14:paraId="6E16BC8A" w14:textId="77777777" w:rsidR="00E37C43" w:rsidRPr="00886784" w:rsidRDefault="00E37C43">
            <w:pPr>
              <w:rPr>
                <w:sz w:val="21"/>
                <w:szCs w:val="21"/>
              </w:rPr>
            </w:pPr>
          </w:p>
        </w:tc>
        <w:tc>
          <w:tcPr>
            <w:tcW w:w="3087" w:type="dxa"/>
          </w:tcPr>
          <w:p w14:paraId="794BDBB0" w14:textId="152BB410" w:rsidR="00E37C43" w:rsidRPr="008D66EF" w:rsidRDefault="00E37C43" w:rsidP="008D66EF">
            <w:pPr>
              <w:ind w:left="212" w:hangingChars="100" w:hanging="212"/>
              <w:jc w:val="left"/>
              <w:rPr>
                <w:b/>
                <w:sz w:val="21"/>
                <w:szCs w:val="21"/>
              </w:rPr>
            </w:pPr>
            <w:r w:rsidRPr="008D66EF">
              <w:rPr>
                <w:rFonts w:hint="eastAsia"/>
                <w:b/>
                <w:sz w:val="21"/>
                <w:szCs w:val="21"/>
              </w:rPr>
              <w:t>２　部落差別がどのようにして生まれたのかを知</w:t>
            </w:r>
            <w:r>
              <w:rPr>
                <w:rFonts w:hint="eastAsia"/>
                <w:b/>
                <w:sz w:val="21"/>
                <w:szCs w:val="21"/>
              </w:rPr>
              <w:t>る。</w:t>
            </w:r>
            <w:r w:rsidRPr="008D66EF">
              <w:rPr>
                <w:rFonts w:hint="eastAsia"/>
                <w:b/>
                <w:sz w:val="21"/>
                <w:szCs w:val="21"/>
              </w:rPr>
              <w:t xml:space="preserve">　</w:t>
            </w:r>
          </w:p>
          <w:p w14:paraId="6E37DBF5" w14:textId="41F662FC" w:rsidR="00E37C43" w:rsidRPr="00886784" w:rsidRDefault="00E37C43" w:rsidP="00E37C43">
            <w:pPr>
              <w:ind w:leftChars="100" w:left="241"/>
              <w:rPr>
                <w:sz w:val="21"/>
                <w:szCs w:val="21"/>
              </w:rPr>
            </w:pPr>
            <w:r>
              <w:rPr>
                <w:rFonts w:hint="eastAsia"/>
                <w:sz w:val="21"/>
                <w:szCs w:val="21"/>
              </w:rPr>
              <w:t>☆部落差別はどのようにして生まれたのかをみてみましょう。</w:t>
            </w:r>
          </w:p>
        </w:tc>
        <w:tc>
          <w:tcPr>
            <w:tcW w:w="2551" w:type="dxa"/>
          </w:tcPr>
          <w:p w14:paraId="5EEA43CB" w14:textId="77777777" w:rsidR="00E37C43" w:rsidRDefault="00E37C43" w:rsidP="00FB6FA3">
            <w:pPr>
              <w:rPr>
                <w:sz w:val="21"/>
                <w:szCs w:val="21"/>
              </w:rPr>
            </w:pPr>
            <w:r>
              <w:rPr>
                <w:rFonts w:hint="eastAsia"/>
                <w:sz w:val="21"/>
                <w:szCs w:val="21"/>
              </w:rPr>
              <w:t>差別する理由</w:t>
            </w:r>
          </w:p>
          <w:p w14:paraId="5B1C8585" w14:textId="72A47DC3" w:rsidR="00E37C43" w:rsidRDefault="00E37C43" w:rsidP="00FB6FA3">
            <w:pPr>
              <w:rPr>
                <w:sz w:val="21"/>
                <w:szCs w:val="21"/>
              </w:rPr>
            </w:pPr>
            <w:r>
              <w:rPr>
                <w:rFonts w:hint="eastAsia"/>
                <w:sz w:val="21"/>
                <w:szCs w:val="21"/>
              </w:rPr>
              <w:t>・見た目　　・性</w:t>
            </w:r>
          </w:p>
          <w:p w14:paraId="76DB51F4" w14:textId="3FB7DD84" w:rsidR="00E37C43" w:rsidRDefault="00E37C43" w:rsidP="00FB6FA3">
            <w:pPr>
              <w:rPr>
                <w:sz w:val="21"/>
                <w:szCs w:val="21"/>
              </w:rPr>
            </w:pPr>
            <w:r>
              <w:rPr>
                <w:rFonts w:hint="eastAsia"/>
                <w:sz w:val="21"/>
                <w:szCs w:val="21"/>
              </w:rPr>
              <w:t>・文化、宗教、民族</w:t>
            </w:r>
          </w:p>
          <w:p w14:paraId="1867BADA" w14:textId="77777777" w:rsidR="00E37C43" w:rsidRDefault="00E37C43" w:rsidP="00FB6FA3">
            <w:pPr>
              <w:rPr>
                <w:sz w:val="21"/>
                <w:szCs w:val="21"/>
              </w:rPr>
            </w:pPr>
            <w:r>
              <w:rPr>
                <w:rFonts w:hint="eastAsia"/>
                <w:sz w:val="21"/>
                <w:szCs w:val="21"/>
              </w:rPr>
              <w:t>・病気　・身分、職業</w:t>
            </w:r>
          </w:p>
          <w:p w14:paraId="7021EAD1" w14:textId="2F7544CE" w:rsidR="00F861D9" w:rsidRDefault="00E37C43" w:rsidP="00E37C43">
            <w:pPr>
              <w:rPr>
                <w:sz w:val="21"/>
                <w:szCs w:val="21"/>
              </w:rPr>
            </w:pPr>
            <w:r>
              <w:rPr>
                <w:rFonts w:hint="eastAsia"/>
                <w:sz w:val="21"/>
                <w:szCs w:val="21"/>
              </w:rPr>
              <w:t>・出身地、居住地</w:t>
            </w:r>
          </w:p>
          <w:p w14:paraId="44744297" w14:textId="43D797A6" w:rsidR="00F861D9" w:rsidRPr="00886784" w:rsidRDefault="00F861D9" w:rsidP="00E37C43">
            <w:pPr>
              <w:rPr>
                <w:sz w:val="21"/>
                <w:szCs w:val="21"/>
              </w:rPr>
            </w:pPr>
          </w:p>
        </w:tc>
        <w:tc>
          <w:tcPr>
            <w:tcW w:w="3254" w:type="dxa"/>
          </w:tcPr>
          <w:p w14:paraId="0CDDE5B4" w14:textId="51096692" w:rsidR="00E37C43" w:rsidRPr="00886784" w:rsidRDefault="00E37C43" w:rsidP="00E37C43">
            <w:pPr>
              <w:ind w:left="211" w:hangingChars="100" w:hanging="211"/>
              <w:rPr>
                <w:sz w:val="21"/>
                <w:szCs w:val="21"/>
              </w:rPr>
            </w:pPr>
            <w:r>
              <w:rPr>
                <w:rFonts w:hint="eastAsia"/>
                <w:sz w:val="21"/>
                <w:szCs w:val="21"/>
              </w:rPr>
              <w:t>○人は、間違った意識がさべつを生み出してきたことを図を使って説明する。この中で、身分による差別が、出身地による差別に変化したのが「部落差別」であることを押さえる。</w:t>
            </w:r>
          </w:p>
        </w:tc>
      </w:tr>
      <w:tr w:rsidR="00F861D9" w14:paraId="39EDC718" w14:textId="77777777" w:rsidTr="00E97C1A">
        <w:trPr>
          <w:trHeight w:val="2258"/>
        </w:trPr>
        <w:tc>
          <w:tcPr>
            <w:tcW w:w="457" w:type="dxa"/>
          </w:tcPr>
          <w:p w14:paraId="559F875B" w14:textId="77777777" w:rsidR="00F861D9" w:rsidRDefault="00F861D9" w:rsidP="00F861D9">
            <w:pPr>
              <w:rPr>
                <w:sz w:val="21"/>
                <w:szCs w:val="21"/>
              </w:rPr>
            </w:pPr>
            <w:r>
              <w:rPr>
                <w:rFonts w:hint="eastAsia"/>
                <w:sz w:val="21"/>
                <w:szCs w:val="21"/>
              </w:rPr>
              <w:t>考え</w:t>
            </w:r>
          </w:p>
          <w:p w14:paraId="6418A365" w14:textId="77777777" w:rsidR="00F861D9" w:rsidRDefault="00F861D9" w:rsidP="00F861D9">
            <w:pPr>
              <w:rPr>
                <w:sz w:val="21"/>
                <w:szCs w:val="21"/>
              </w:rPr>
            </w:pPr>
            <w:r>
              <w:rPr>
                <w:rFonts w:hint="eastAsia"/>
                <w:sz w:val="21"/>
                <w:szCs w:val="21"/>
              </w:rPr>
              <w:t>る</w:t>
            </w:r>
          </w:p>
          <w:p w14:paraId="4EDD8FD6" w14:textId="77777777" w:rsidR="00F861D9" w:rsidRPr="00886784" w:rsidRDefault="00F861D9">
            <w:pPr>
              <w:rPr>
                <w:sz w:val="21"/>
                <w:szCs w:val="21"/>
              </w:rPr>
            </w:pPr>
          </w:p>
        </w:tc>
        <w:tc>
          <w:tcPr>
            <w:tcW w:w="3087" w:type="dxa"/>
          </w:tcPr>
          <w:p w14:paraId="734BA4A0" w14:textId="77777777" w:rsidR="00F861D9" w:rsidRPr="001E2151" w:rsidRDefault="00F861D9" w:rsidP="00F861D9">
            <w:pPr>
              <w:ind w:left="212" w:hangingChars="100" w:hanging="212"/>
              <w:rPr>
                <w:b/>
                <w:bCs/>
                <w:sz w:val="21"/>
                <w:szCs w:val="21"/>
              </w:rPr>
            </w:pPr>
            <w:r w:rsidRPr="001E2151">
              <w:rPr>
                <w:rFonts w:hint="eastAsia"/>
                <w:b/>
                <w:bCs/>
                <w:sz w:val="21"/>
                <w:szCs w:val="21"/>
              </w:rPr>
              <w:t>３　部落差別をなくすために、どのようなことに取り組まれたのかを考える。</w:t>
            </w:r>
          </w:p>
          <w:p w14:paraId="37F77C32" w14:textId="77777777" w:rsidR="00F861D9" w:rsidRDefault="00F861D9" w:rsidP="00F861D9">
            <w:pPr>
              <w:ind w:leftChars="100" w:left="241"/>
              <w:rPr>
                <w:sz w:val="21"/>
                <w:szCs w:val="21"/>
              </w:rPr>
            </w:pPr>
            <w:r w:rsidRPr="00886784">
              <w:rPr>
                <w:rFonts w:hint="eastAsia"/>
                <w:sz w:val="21"/>
                <w:szCs w:val="21"/>
              </w:rPr>
              <w:t>☆</w:t>
            </w:r>
            <w:r>
              <w:rPr>
                <w:rFonts w:hint="eastAsia"/>
                <w:sz w:val="21"/>
                <w:szCs w:val="21"/>
              </w:rPr>
              <w:t>差別意識が、どのような実態を生み出したのかをみてみましょう。</w:t>
            </w:r>
          </w:p>
          <w:p w14:paraId="24E3EE51" w14:textId="77777777" w:rsidR="00F861D9" w:rsidRPr="00F861D9" w:rsidRDefault="00F861D9" w:rsidP="008D66EF">
            <w:pPr>
              <w:ind w:left="212" w:hangingChars="100" w:hanging="212"/>
              <w:jc w:val="left"/>
              <w:rPr>
                <w:b/>
                <w:sz w:val="21"/>
                <w:szCs w:val="21"/>
              </w:rPr>
            </w:pPr>
          </w:p>
        </w:tc>
        <w:tc>
          <w:tcPr>
            <w:tcW w:w="2551" w:type="dxa"/>
          </w:tcPr>
          <w:p w14:paraId="1710CC0E" w14:textId="77777777" w:rsidR="00F861D9" w:rsidRDefault="00F861D9" w:rsidP="00FB6FA3">
            <w:pPr>
              <w:rPr>
                <w:sz w:val="21"/>
                <w:szCs w:val="21"/>
              </w:rPr>
            </w:pPr>
          </w:p>
          <w:p w14:paraId="598B02FE" w14:textId="77777777" w:rsidR="00F861D9" w:rsidRDefault="00F861D9" w:rsidP="00FB6FA3">
            <w:pPr>
              <w:rPr>
                <w:sz w:val="21"/>
                <w:szCs w:val="21"/>
              </w:rPr>
            </w:pPr>
          </w:p>
          <w:p w14:paraId="771BC784" w14:textId="77777777" w:rsidR="00F861D9" w:rsidRDefault="00F861D9" w:rsidP="00FB6FA3">
            <w:pPr>
              <w:rPr>
                <w:sz w:val="21"/>
                <w:szCs w:val="21"/>
              </w:rPr>
            </w:pPr>
          </w:p>
          <w:p w14:paraId="6CE1F7E9" w14:textId="77777777" w:rsidR="00F861D9" w:rsidRDefault="00F861D9" w:rsidP="00F861D9">
            <w:pPr>
              <w:rPr>
                <w:sz w:val="21"/>
                <w:szCs w:val="21"/>
              </w:rPr>
            </w:pPr>
            <w:r>
              <w:rPr>
                <w:rFonts w:hint="eastAsia"/>
                <w:sz w:val="21"/>
                <w:szCs w:val="21"/>
              </w:rPr>
              <w:t>・就職差別</w:t>
            </w:r>
          </w:p>
          <w:p w14:paraId="33F08D6C" w14:textId="77777777" w:rsidR="00F861D9" w:rsidRDefault="00F861D9" w:rsidP="00F861D9">
            <w:pPr>
              <w:rPr>
                <w:sz w:val="21"/>
                <w:szCs w:val="21"/>
              </w:rPr>
            </w:pPr>
            <w:r>
              <w:rPr>
                <w:rFonts w:hint="eastAsia"/>
                <w:sz w:val="21"/>
                <w:szCs w:val="21"/>
              </w:rPr>
              <w:t>・結婚差別</w:t>
            </w:r>
          </w:p>
          <w:p w14:paraId="2E6E31BE" w14:textId="77777777" w:rsidR="00F861D9" w:rsidRDefault="00F861D9" w:rsidP="00F861D9">
            <w:pPr>
              <w:rPr>
                <w:sz w:val="21"/>
                <w:szCs w:val="21"/>
              </w:rPr>
            </w:pPr>
            <w:r>
              <w:rPr>
                <w:rFonts w:hint="eastAsia"/>
                <w:sz w:val="21"/>
                <w:szCs w:val="21"/>
              </w:rPr>
              <w:t>・経済的に厳しい生活</w:t>
            </w:r>
          </w:p>
          <w:p w14:paraId="547700C4" w14:textId="77777777" w:rsidR="00F861D9" w:rsidRDefault="00F861D9" w:rsidP="00F861D9">
            <w:pPr>
              <w:rPr>
                <w:sz w:val="21"/>
                <w:szCs w:val="21"/>
              </w:rPr>
            </w:pPr>
            <w:r>
              <w:rPr>
                <w:rFonts w:hint="eastAsia"/>
                <w:sz w:val="21"/>
                <w:szCs w:val="21"/>
              </w:rPr>
              <w:t>・教育を奪う</w:t>
            </w:r>
          </w:p>
          <w:p w14:paraId="7FECF414" w14:textId="77777777" w:rsidR="00F861D9" w:rsidRDefault="00F861D9" w:rsidP="00FB6FA3">
            <w:pPr>
              <w:rPr>
                <w:sz w:val="21"/>
                <w:szCs w:val="21"/>
              </w:rPr>
            </w:pPr>
          </w:p>
          <w:p w14:paraId="3E14979D" w14:textId="77777777" w:rsidR="00F861D9" w:rsidRDefault="00F861D9" w:rsidP="00FB6FA3">
            <w:pPr>
              <w:rPr>
                <w:sz w:val="21"/>
                <w:szCs w:val="21"/>
              </w:rPr>
            </w:pPr>
          </w:p>
          <w:p w14:paraId="76AA04CC" w14:textId="77777777" w:rsidR="00F861D9" w:rsidRDefault="00F861D9" w:rsidP="00FB6FA3">
            <w:pPr>
              <w:rPr>
                <w:sz w:val="21"/>
                <w:szCs w:val="21"/>
              </w:rPr>
            </w:pPr>
          </w:p>
          <w:p w14:paraId="573A70A4" w14:textId="77777777" w:rsidR="00F861D9" w:rsidRDefault="00F861D9" w:rsidP="00FB6FA3">
            <w:pPr>
              <w:rPr>
                <w:sz w:val="21"/>
                <w:szCs w:val="21"/>
              </w:rPr>
            </w:pPr>
          </w:p>
        </w:tc>
        <w:tc>
          <w:tcPr>
            <w:tcW w:w="3254" w:type="dxa"/>
          </w:tcPr>
          <w:p w14:paraId="53D67EEB" w14:textId="77777777" w:rsidR="00F861D9" w:rsidRDefault="00F861D9" w:rsidP="00E37C43">
            <w:pPr>
              <w:ind w:left="211" w:hangingChars="100" w:hanging="211"/>
              <w:rPr>
                <w:sz w:val="21"/>
                <w:szCs w:val="21"/>
              </w:rPr>
            </w:pPr>
          </w:p>
          <w:p w14:paraId="4F09FE15" w14:textId="77777777" w:rsidR="00F861D9" w:rsidRDefault="00F861D9" w:rsidP="00E37C43">
            <w:pPr>
              <w:ind w:left="211" w:hangingChars="100" w:hanging="211"/>
              <w:rPr>
                <w:sz w:val="21"/>
                <w:szCs w:val="21"/>
              </w:rPr>
            </w:pPr>
          </w:p>
          <w:p w14:paraId="402FA963" w14:textId="77777777" w:rsidR="00F861D9" w:rsidRDefault="00F861D9" w:rsidP="00E37C43">
            <w:pPr>
              <w:ind w:left="211" w:hangingChars="100" w:hanging="211"/>
              <w:rPr>
                <w:sz w:val="21"/>
                <w:szCs w:val="21"/>
              </w:rPr>
            </w:pPr>
          </w:p>
          <w:p w14:paraId="7F821D7E" w14:textId="77777777" w:rsidR="00F861D9" w:rsidRDefault="00F861D9" w:rsidP="00F861D9">
            <w:pPr>
              <w:ind w:left="211" w:hangingChars="100" w:hanging="211"/>
              <w:rPr>
                <w:sz w:val="21"/>
                <w:szCs w:val="21"/>
              </w:rPr>
            </w:pPr>
            <w:r w:rsidRPr="00886784">
              <w:rPr>
                <w:rFonts w:hint="eastAsia"/>
                <w:sz w:val="21"/>
                <w:szCs w:val="21"/>
              </w:rPr>
              <w:t>○</w:t>
            </w:r>
            <w:r>
              <w:rPr>
                <w:rFonts w:hint="eastAsia"/>
                <w:sz w:val="21"/>
                <w:szCs w:val="21"/>
              </w:rPr>
              <w:t>差別意識が、世代を越えた差別の悪循環を生み出したことを知らせる。</w:t>
            </w:r>
          </w:p>
          <w:p w14:paraId="78002DE6" w14:textId="77777777" w:rsidR="00F861D9" w:rsidRPr="00F861D9" w:rsidRDefault="00F861D9" w:rsidP="00E37C43">
            <w:pPr>
              <w:ind w:left="211" w:hangingChars="100" w:hanging="211"/>
              <w:rPr>
                <w:sz w:val="21"/>
                <w:szCs w:val="21"/>
              </w:rPr>
            </w:pPr>
          </w:p>
        </w:tc>
      </w:tr>
      <w:tr w:rsidR="00F861D9" w14:paraId="5C0748C5" w14:textId="77777777" w:rsidTr="00E701E6">
        <w:trPr>
          <w:trHeight w:val="4538"/>
        </w:trPr>
        <w:tc>
          <w:tcPr>
            <w:tcW w:w="457" w:type="dxa"/>
            <w:tcBorders>
              <w:bottom w:val="single" w:sz="4" w:space="0" w:color="auto"/>
            </w:tcBorders>
          </w:tcPr>
          <w:p w14:paraId="4CFCA489" w14:textId="77777777" w:rsidR="00F861D9" w:rsidRDefault="00F861D9">
            <w:pPr>
              <w:rPr>
                <w:sz w:val="21"/>
                <w:szCs w:val="21"/>
              </w:rPr>
            </w:pPr>
            <w:r>
              <w:rPr>
                <w:rFonts w:hint="eastAsia"/>
                <w:sz w:val="21"/>
                <w:szCs w:val="21"/>
              </w:rPr>
              <w:lastRenderedPageBreak/>
              <w:t>考え</w:t>
            </w:r>
          </w:p>
          <w:p w14:paraId="33FB85AE" w14:textId="70B0E2E0" w:rsidR="00F861D9" w:rsidRDefault="00F861D9">
            <w:pPr>
              <w:rPr>
                <w:sz w:val="21"/>
                <w:szCs w:val="21"/>
              </w:rPr>
            </w:pPr>
            <w:r>
              <w:rPr>
                <w:rFonts w:hint="eastAsia"/>
                <w:sz w:val="21"/>
                <w:szCs w:val="21"/>
              </w:rPr>
              <w:t>る</w:t>
            </w:r>
          </w:p>
          <w:p w14:paraId="4B020F5E" w14:textId="19515D5B" w:rsidR="00F861D9" w:rsidRPr="00886784" w:rsidRDefault="00F861D9">
            <w:pPr>
              <w:rPr>
                <w:sz w:val="21"/>
                <w:szCs w:val="21"/>
              </w:rPr>
            </w:pPr>
          </w:p>
        </w:tc>
        <w:tc>
          <w:tcPr>
            <w:tcW w:w="3087" w:type="dxa"/>
          </w:tcPr>
          <w:p w14:paraId="17D6EEBC" w14:textId="38AD0561" w:rsidR="00F861D9" w:rsidRDefault="00F861D9" w:rsidP="00E97C1A">
            <w:pPr>
              <w:ind w:leftChars="100" w:left="241"/>
              <w:rPr>
                <w:sz w:val="21"/>
                <w:szCs w:val="21"/>
              </w:rPr>
            </w:pPr>
            <w:r>
              <w:rPr>
                <w:rFonts w:hint="eastAsia"/>
                <w:sz w:val="21"/>
                <w:szCs w:val="21"/>
              </w:rPr>
              <w:t>☆部落差別をなくすために、どのようなたたかい（取組）が進められたのか、考えてみましょう</w:t>
            </w:r>
          </w:p>
          <w:p w14:paraId="03F5C330" w14:textId="1495A00F" w:rsidR="00F861D9" w:rsidRDefault="00F861D9" w:rsidP="00E97C1A">
            <w:pPr>
              <w:ind w:leftChars="100" w:left="241"/>
              <w:rPr>
                <w:sz w:val="21"/>
                <w:szCs w:val="21"/>
              </w:rPr>
            </w:pPr>
            <w:r>
              <w:rPr>
                <w:rFonts w:hint="eastAsia"/>
                <w:sz w:val="21"/>
                <w:szCs w:val="21"/>
              </w:rPr>
              <w:t>◇個人で考える（５分）</w:t>
            </w:r>
          </w:p>
          <w:p w14:paraId="33986ABE" w14:textId="2FC70088" w:rsidR="00F861D9" w:rsidRDefault="00F861D9" w:rsidP="00E249E2">
            <w:pPr>
              <w:ind w:leftChars="100" w:left="452" w:hangingChars="100" w:hanging="211"/>
              <w:rPr>
                <w:sz w:val="21"/>
                <w:szCs w:val="21"/>
              </w:rPr>
            </w:pPr>
            <w:r>
              <w:rPr>
                <w:rFonts w:hint="eastAsia"/>
                <w:sz w:val="21"/>
                <w:szCs w:val="21"/>
              </w:rPr>
              <w:t>◇グループで話し合い、まとめる（10分）</w:t>
            </w:r>
          </w:p>
          <w:p w14:paraId="6DE145D8" w14:textId="4D702D92" w:rsidR="00F861D9" w:rsidRDefault="00F861D9" w:rsidP="00E249E2">
            <w:pPr>
              <w:ind w:leftChars="100" w:left="452" w:hangingChars="100" w:hanging="211"/>
              <w:rPr>
                <w:sz w:val="21"/>
                <w:szCs w:val="21"/>
              </w:rPr>
            </w:pPr>
            <w:r>
              <w:rPr>
                <w:rFonts w:hint="eastAsia"/>
                <w:sz w:val="21"/>
                <w:szCs w:val="21"/>
              </w:rPr>
              <w:t>◇全体で意見を交流する（10分）</w:t>
            </w:r>
          </w:p>
          <w:p w14:paraId="2914538E" w14:textId="7BEEE8FD" w:rsidR="00F861D9" w:rsidRPr="00886784" w:rsidRDefault="00F861D9" w:rsidP="00F861D9">
            <w:pPr>
              <w:ind w:leftChars="100" w:left="452" w:hangingChars="100" w:hanging="211"/>
              <w:rPr>
                <w:sz w:val="21"/>
                <w:szCs w:val="21"/>
              </w:rPr>
            </w:pPr>
            <w:r>
              <w:rPr>
                <w:rFonts w:hint="eastAsia"/>
                <w:sz w:val="21"/>
                <w:szCs w:val="21"/>
              </w:rPr>
              <w:t>☆では、実際にどのようなことに取り組まれたのかをみてみましょう。</w:t>
            </w:r>
          </w:p>
        </w:tc>
        <w:tc>
          <w:tcPr>
            <w:tcW w:w="2551" w:type="dxa"/>
          </w:tcPr>
          <w:p w14:paraId="212B923A" w14:textId="77777777" w:rsidR="00F861D9" w:rsidRDefault="00F861D9" w:rsidP="00E97C1A">
            <w:pPr>
              <w:rPr>
                <w:sz w:val="21"/>
                <w:szCs w:val="21"/>
              </w:rPr>
            </w:pPr>
          </w:p>
          <w:p w14:paraId="0BD6303A" w14:textId="0D0C4D99" w:rsidR="00F861D9" w:rsidRDefault="00F861D9" w:rsidP="00E97C1A">
            <w:pPr>
              <w:rPr>
                <w:sz w:val="21"/>
                <w:szCs w:val="21"/>
              </w:rPr>
            </w:pPr>
          </w:p>
        </w:tc>
        <w:tc>
          <w:tcPr>
            <w:tcW w:w="3254" w:type="dxa"/>
          </w:tcPr>
          <w:p w14:paraId="1CE0563F" w14:textId="77777777" w:rsidR="00F861D9" w:rsidRDefault="00F861D9" w:rsidP="00F861D9">
            <w:pPr>
              <w:ind w:left="211" w:hangingChars="100" w:hanging="211"/>
              <w:rPr>
                <w:sz w:val="21"/>
                <w:szCs w:val="21"/>
              </w:rPr>
            </w:pPr>
            <w:r>
              <w:rPr>
                <w:rFonts w:hint="eastAsia"/>
                <w:sz w:val="21"/>
                <w:szCs w:val="21"/>
              </w:rPr>
              <w:t>○「①就職差別をなくすための取組」「②厳しい生活を改善する取組」「③結婚差別をなくすための取組」「④まちがった意識を変えるための取組」の視点で、ヒントが書かれたワークシートを元に考える。</w:t>
            </w:r>
          </w:p>
          <w:p w14:paraId="2CE14CBE" w14:textId="77777777" w:rsidR="00F861D9" w:rsidRDefault="00F861D9" w:rsidP="00E97C1A">
            <w:pPr>
              <w:ind w:left="211" w:hangingChars="100" w:hanging="211"/>
              <w:rPr>
                <w:sz w:val="21"/>
                <w:szCs w:val="21"/>
              </w:rPr>
            </w:pPr>
            <w:r>
              <w:rPr>
                <w:rFonts w:hint="eastAsia"/>
                <w:sz w:val="21"/>
                <w:szCs w:val="21"/>
              </w:rPr>
              <w:t>○しっかりと考えようとする姿勢をほめる。</w:t>
            </w:r>
          </w:p>
          <w:p w14:paraId="3304D90B" w14:textId="5A6C87C7" w:rsidR="00F861D9" w:rsidRPr="00886784" w:rsidRDefault="00F861D9" w:rsidP="00E97C1A">
            <w:pPr>
              <w:ind w:left="211" w:hangingChars="100" w:hanging="211"/>
              <w:rPr>
                <w:sz w:val="21"/>
                <w:szCs w:val="21"/>
              </w:rPr>
            </w:pPr>
            <w:r>
              <w:rPr>
                <w:rFonts w:hint="eastAsia"/>
                <w:sz w:val="21"/>
                <w:szCs w:val="21"/>
              </w:rPr>
              <w:t>○教師が解説を入れながら、答えを紹介していく。</w:t>
            </w:r>
            <w:r w:rsidR="00EA4910">
              <w:rPr>
                <w:rFonts w:hint="eastAsia"/>
                <w:sz w:val="21"/>
                <w:szCs w:val="21"/>
              </w:rPr>
              <w:t>差別を受けた人々や差別をなくそうとした人々の取組のおかげで、今のわたしたちの社会や生活があることを押さえる。</w:t>
            </w:r>
          </w:p>
        </w:tc>
      </w:tr>
      <w:tr w:rsidR="00C85E61" w14:paraId="37A41B51" w14:textId="77777777" w:rsidTr="00E97C1A">
        <w:trPr>
          <w:trHeight w:val="4099"/>
        </w:trPr>
        <w:tc>
          <w:tcPr>
            <w:tcW w:w="457" w:type="dxa"/>
          </w:tcPr>
          <w:p w14:paraId="24BF88FC" w14:textId="77777777" w:rsidR="00C85E61" w:rsidRPr="00886784" w:rsidRDefault="00C85E61">
            <w:pPr>
              <w:rPr>
                <w:sz w:val="21"/>
                <w:szCs w:val="21"/>
              </w:rPr>
            </w:pPr>
            <w:r w:rsidRPr="00886784">
              <w:rPr>
                <w:rFonts w:hint="eastAsia"/>
                <w:sz w:val="21"/>
                <w:szCs w:val="21"/>
              </w:rPr>
              <w:t>まとめる</w:t>
            </w:r>
          </w:p>
        </w:tc>
        <w:tc>
          <w:tcPr>
            <w:tcW w:w="3087" w:type="dxa"/>
          </w:tcPr>
          <w:p w14:paraId="62F70469" w14:textId="7296BBE8" w:rsidR="00C85E61" w:rsidRPr="00E75999" w:rsidRDefault="001D77D5" w:rsidP="001A2D1C">
            <w:pPr>
              <w:ind w:left="212" w:hangingChars="100" w:hanging="212"/>
              <w:rPr>
                <w:b/>
                <w:sz w:val="21"/>
                <w:szCs w:val="21"/>
              </w:rPr>
            </w:pPr>
            <w:r>
              <w:rPr>
                <w:rFonts w:hint="eastAsia"/>
                <w:b/>
                <w:sz w:val="21"/>
                <w:szCs w:val="21"/>
              </w:rPr>
              <w:t>４</w:t>
            </w:r>
            <w:r w:rsidR="00C85E61" w:rsidRPr="00E75999">
              <w:rPr>
                <w:rFonts w:hint="eastAsia"/>
                <w:b/>
                <w:sz w:val="21"/>
                <w:szCs w:val="21"/>
              </w:rPr>
              <w:t xml:space="preserve">　</w:t>
            </w:r>
            <w:r>
              <w:rPr>
                <w:rFonts w:hint="eastAsia"/>
                <w:b/>
                <w:sz w:val="21"/>
                <w:szCs w:val="21"/>
              </w:rPr>
              <w:t>今の社会をふりかえり、これから差別のない世の中をつくっていくために、自分にできることを考える</w:t>
            </w:r>
            <w:r w:rsidR="00C85E61" w:rsidRPr="00E75999">
              <w:rPr>
                <w:rFonts w:hint="eastAsia"/>
                <w:b/>
                <w:sz w:val="21"/>
                <w:szCs w:val="21"/>
              </w:rPr>
              <w:t xml:space="preserve">。　</w:t>
            </w:r>
          </w:p>
          <w:p w14:paraId="39711A52" w14:textId="3A88CE0A" w:rsidR="00C85E61" w:rsidRPr="00886784" w:rsidRDefault="00C85E61" w:rsidP="00A47C61">
            <w:pPr>
              <w:ind w:leftChars="100" w:left="241"/>
              <w:rPr>
                <w:sz w:val="21"/>
                <w:szCs w:val="21"/>
              </w:rPr>
            </w:pPr>
            <w:r w:rsidRPr="00886784">
              <w:rPr>
                <w:rFonts w:hint="eastAsia"/>
                <w:sz w:val="21"/>
                <w:szCs w:val="21"/>
              </w:rPr>
              <w:t>☆</w:t>
            </w:r>
            <w:r w:rsidR="00E87D8C">
              <w:rPr>
                <w:rFonts w:hint="eastAsia"/>
                <w:sz w:val="21"/>
                <w:szCs w:val="21"/>
              </w:rPr>
              <w:t>「差別の本質」と「差別のなくし方」について</w:t>
            </w:r>
            <w:r w:rsidR="00EA4910">
              <w:rPr>
                <w:rFonts w:hint="eastAsia"/>
                <w:sz w:val="21"/>
                <w:szCs w:val="21"/>
              </w:rPr>
              <w:t>考えてみましょう。</w:t>
            </w:r>
            <w:r w:rsidRPr="00886784">
              <w:rPr>
                <w:rFonts w:hint="eastAsia"/>
                <w:sz w:val="21"/>
                <w:szCs w:val="21"/>
              </w:rPr>
              <w:t xml:space="preserve">　</w:t>
            </w:r>
          </w:p>
          <w:p w14:paraId="430B7E07" w14:textId="77777777" w:rsidR="00C85E61" w:rsidRPr="00886784" w:rsidRDefault="00C85E61" w:rsidP="001A2D1C">
            <w:pPr>
              <w:ind w:left="211" w:hangingChars="100" w:hanging="211"/>
              <w:rPr>
                <w:sz w:val="21"/>
                <w:szCs w:val="21"/>
              </w:rPr>
            </w:pPr>
            <w:r w:rsidRPr="00886784">
              <w:rPr>
                <w:rFonts w:hint="eastAsia"/>
                <w:sz w:val="21"/>
                <w:szCs w:val="21"/>
              </w:rPr>
              <w:t xml:space="preserve">　</w:t>
            </w:r>
          </w:p>
        </w:tc>
        <w:tc>
          <w:tcPr>
            <w:tcW w:w="2551" w:type="dxa"/>
          </w:tcPr>
          <w:p w14:paraId="6BAFEBE9" w14:textId="77777777" w:rsidR="00CE29A1" w:rsidRDefault="00CE29A1" w:rsidP="00C85E61">
            <w:pPr>
              <w:rPr>
                <w:sz w:val="21"/>
                <w:szCs w:val="21"/>
              </w:rPr>
            </w:pPr>
          </w:p>
          <w:p w14:paraId="58C7F468" w14:textId="77777777" w:rsidR="00CE29A1" w:rsidRDefault="00CE29A1" w:rsidP="00C85E61">
            <w:pPr>
              <w:rPr>
                <w:sz w:val="21"/>
                <w:szCs w:val="21"/>
              </w:rPr>
            </w:pPr>
          </w:p>
          <w:p w14:paraId="11A777CD" w14:textId="77777777" w:rsidR="00CE29A1" w:rsidRDefault="00CE29A1" w:rsidP="00C85E61">
            <w:pPr>
              <w:rPr>
                <w:sz w:val="21"/>
                <w:szCs w:val="21"/>
              </w:rPr>
            </w:pPr>
          </w:p>
          <w:p w14:paraId="35BA583C" w14:textId="77777777" w:rsidR="00CE29A1" w:rsidRDefault="00CE29A1" w:rsidP="00C85E61">
            <w:pPr>
              <w:rPr>
                <w:sz w:val="21"/>
                <w:szCs w:val="21"/>
              </w:rPr>
            </w:pPr>
          </w:p>
          <w:p w14:paraId="19099091" w14:textId="60ABB136" w:rsidR="00EA4910" w:rsidRDefault="00EA4910" w:rsidP="00C85E61">
            <w:pPr>
              <w:rPr>
                <w:sz w:val="21"/>
                <w:szCs w:val="21"/>
              </w:rPr>
            </w:pPr>
            <w:r>
              <w:rPr>
                <w:rFonts w:hint="eastAsia"/>
                <w:sz w:val="21"/>
                <w:szCs w:val="21"/>
              </w:rPr>
              <w:t>【差別の本質】</w:t>
            </w:r>
          </w:p>
          <w:p w14:paraId="00F215BB" w14:textId="77777777" w:rsidR="00EA4910" w:rsidRDefault="00EA4910" w:rsidP="00C85E61">
            <w:pPr>
              <w:rPr>
                <w:sz w:val="21"/>
                <w:szCs w:val="21"/>
              </w:rPr>
            </w:pPr>
            <w:r>
              <w:rPr>
                <w:rFonts w:hint="eastAsia"/>
                <w:sz w:val="21"/>
                <w:szCs w:val="21"/>
              </w:rPr>
              <w:t>①差別は、（差別する人）がいるから起こる。</w:t>
            </w:r>
          </w:p>
          <w:p w14:paraId="001E1F6B" w14:textId="77777777" w:rsidR="00EA4910" w:rsidRDefault="00EA4910" w:rsidP="00C85E61">
            <w:pPr>
              <w:rPr>
                <w:sz w:val="21"/>
                <w:szCs w:val="21"/>
              </w:rPr>
            </w:pPr>
            <w:r>
              <w:rPr>
                <w:rFonts w:hint="eastAsia"/>
                <w:sz w:val="21"/>
                <w:szCs w:val="21"/>
              </w:rPr>
              <w:t>②差別は、する人もされる人も誰も幸せに（しない）。</w:t>
            </w:r>
          </w:p>
          <w:p w14:paraId="5C6341D9" w14:textId="77777777" w:rsidR="00EA4910" w:rsidRDefault="00EA4910" w:rsidP="00C85E61">
            <w:pPr>
              <w:rPr>
                <w:sz w:val="21"/>
                <w:szCs w:val="21"/>
              </w:rPr>
            </w:pPr>
            <w:r>
              <w:rPr>
                <w:rFonts w:hint="eastAsia"/>
                <w:sz w:val="21"/>
                <w:szCs w:val="21"/>
              </w:rPr>
              <w:t>③差別をなくそうとすれば、（みんなの幸せ）につながる。</w:t>
            </w:r>
          </w:p>
          <w:p w14:paraId="7C7BAB7E" w14:textId="77777777" w:rsidR="00EA4910" w:rsidRDefault="00EA4910" w:rsidP="00C85E61">
            <w:pPr>
              <w:rPr>
                <w:sz w:val="21"/>
                <w:szCs w:val="21"/>
              </w:rPr>
            </w:pPr>
            <w:r>
              <w:rPr>
                <w:rFonts w:hint="eastAsia"/>
                <w:sz w:val="21"/>
                <w:szCs w:val="21"/>
              </w:rPr>
              <w:t>【差別のなくし方】</w:t>
            </w:r>
          </w:p>
          <w:p w14:paraId="694F7C61" w14:textId="68FE9F01" w:rsidR="00EA4910" w:rsidRDefault="00EA4910" w:rsidP="00C85E61">
            <w:pPr>
              <w:rPr>
                <w:sz w:val="21"/>
                <w:szCs w:val="21"/>
              </w:rPr>
            </w:pPr>
            <w:r>
              <w:rPr>
                <w:rFonts w:hint="eastAsia"/>
                <w:sz w:val="21"/>
                <w:szCs w:val="21"/>
              </w:rPr>
              <w:t>差別をなくす</w:t>
            </w:r>
          </w:p>
          <w:p w14:paraId="6AB11582" w14:textId="29E4CACD" w:rsidR="00EA4910" w:rsidRDefault="00CE29A1" w:rsidP="00C85E61">
            <w:pPr>
              <w:rPr>
                <w:sz w:val="21"/>
                <w:szCs w:val="21"/>
              </w:rPr>
            </w:pPr>
            <w:r>
              <w:rPr>
                <w:rFonts w:hint="eastAsia"/>
                <w:noProof/>
                <w:sz w:val="21"/>
                <w:szCs w:val="21"/>
              </w:rPr>
              <mc:AlternateContent>
                <mc:Choice Requires="wps">
                  <w:drawing>
                    <wp:anchor distT="0" distB="0" distL="114300" distR="114300" simplePos="0" relativeHeight="251667456" behindDoc="0" locked="0" layoutInCell="1" allowOverlap="1" wp14:anchorId="4944F330" wp14:editId="528BCB40">
                      <wp:simplePos x="0" y="0"/>
                      <wp:positionH relativeFrom="column">
                        <wp:posOffset>72390</wp:posOffset>
                      </wp:positionH>
                      <wp:positionV relativeFrom="paragraph">
                        <wp:posOffset>69850</wp:posOffset>
                      </wp:positionV>
                      <wp:extent cx="0" cy="1508760"/>
                      <wp:effectExtent l="76200" t="0" r="57150" b="53340"/>
                      <wp:wrapNone/>
                      <wp:docPr id="110318885" name="直線矢印コネクタ 1"/>
                      <wp:cNvGraphicFramePr/>
                      <a:graphic xmlns:a="http://schemas.openxmlformats.org/drawingml/2006/main">
                        <a:graphicData uri="http://schemas.microsoft.com/office/word/2010/wordprocessingShape">
                          <wps:wsp>
                            <wps:cNvCnPr/>
                            <wps:spPr>
                              <a:xfrm>
                                <a:off x="0" y="0"/>
                                <a:ext cx="0" cy="1508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4D8D0E8" id="_x0000_t32" coordsize="21600,21600" o:spt="32" o:oned="t" path="m,l21600,21600e" filled="f">
                      <v:path arrowok="t" fillok="f" o:connecttype="none"/>
                      <o:lock v:ext="edit" shapetype="t"/>
                    </v:shapetype>
                    <v:shape id="直線矢印コネクタ 1" o:spid="_x0000_s1026" type="#_x0000_t32" style="position:absolute;left:0;text-align:left;margin-left:5.7pt;margin-top:5.5pt;width:0;height:118.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" strokecolor="black [3200]" strokeweight=".5pt">
                      <v:stroke endarrow="block" joinstyle="miter"/>
                    </v:shape>
                  </w:pict>
                </mc:Fallback>
              </mc:AlternateContent>
            </w:r>
            <w:r w:rsidR="00EA4910">
              <w:rPr>
                <w:rFonts w:hint="eastAsia"/>
                <w:sz w:val="21"/>
                <w:szCs w:val="21"/>
              </w:rPr>
              <w:t xml:space="preserve">　　　↑</w:t>
            </w:r>
          </w:p>
          <w:p w14:paraId="6D1D2CBE" w14:textId="77777777" w:rsidR="00CE29A1" w:rsidRDefault="00EA4910" w:rsidP="00EA4910">
            <w:pPr>
              <w:ind w:firstLineChars="100" w:firstLine="211"/>
              <w:rPr>
                <w:sz w:val="21"/>
                <w:szCs w:val="21"/>
              </w:rPr>
            </w:pPr>
            <w:r>
              <w:rPr>
                <w:rFonts w:hint="eastAsia"/>
                <w:sz w:val="21"/>
                <w:szCs w:val="21"/>
              </w:rPr>
              <w:t>（差別する人）を</w:t>
            </w:r>
          </w:p>
          <w:p w14:paraId="1BE2275F" w14:textId="451C6360" w:rsidR="00EA4910" w:rsidRDefault="00EA4910" w:rsidP="00CE29A1">
            <w:pPr>
              <w:ind w:firstLineChars="200" w:firstLine="422"/>
              <w:rPr>
                <w:sz w:val="21"/>
                <w:szCs w:val="21"/>
              </w:rPr>
            </w:pPr>
            <w:r>
              <w:rPr>
                <w:rFonts w:hint="eastAsia"/>
                <w:sz w:val="21"/>
                <w:szCs w:val="21"/>
              </w:rPr>
              <w:t>減らす、なくす。</w:t>
            </w:r>
          </w:p>
          <w:p w14:paraId="1A740B70" w14:textId="5CF53323" w:rsidR="00EA4910" w:rsidRDefault="00EA4910" w:rsidP="00C85E61">
            <w:pPr>
              <w:rPr>
                <w:sz w:val="21"/>
                <w:szCs w:val="21"/>
              </w:rPr>
            </w:pPr>
            <w:r>
              <w:rPr>
                <w:rFonts w:hint="eastAsia"/>
                <w:sz w:val="21"/>
                <w:szCs w:val="21"/>
              </w:rPr>
              <w:t xml:space="preserve">　　　↑</w:t>
            </w:r>
          </w:p>
          <w:p w14:paraId="30513DAF" w14:textId="365F0E53" w:rsidR="00EA4910" w:rsidRDefault="00EA4910" w:rsidP="00CE29A1">
            <w:pPr>
              <w:ind w:firstLineChars="100" w:firstLine="211"/>
              <w:rPr>
                <w:sz w:val="21"/>
                <w:szCs w:val="21"/>
              </w:rPr>
            </w:pPr>
            <w:r>
              <w:rPr>
                <w:rFonts w:hint="eastAsia"/>
                <w:sz w:val="21"/>
                <w:szCs w:val="21"/>
              </w:rPr>
              <w:t>（ルール）をつくる。</w:t>
            </w:r>
          </w:p>
          <w:p w14:paraId="0483C133" w14:textId="461E4D43" w:rsidR="00EA4910" w:rsidRDefault="00EA4910" w:rsidP="00CE29A1">
            <w:pPr>
              <w:ind w:firstLineChars="100" w:firstLine="211"/>
              <w:rPr>
                <w:sz w:val="21"/>
                <w:szCs w:val="21"/>
              </w:rPr>
            </w:pPr>
            <w:r>
              <w:rPr>
                <w:rFonts w:hint="eastAsia"/>
                <w:sz w:val="21"/>
                <w:szCs w:val="21"/>
              </w:rPr>
              <w:t>（学び）を保障する。</w:t>
            </w:r>
          </w:p>
          <w:p w14:paraId="354ADD21" w14:textId="5E8A242C" w:rsidR="00EA4910" w:rsidRDefault="00CE29A1" w:rsidP="00C85E61">
            <w:pPr>
              <w:rPr>
                <w:sz w:val="21"/>
                <w:szCs w:val="21"/>
              </w:rPr>
            </w:pPr>
            <w:r>
              <w:rPr>
                <w:rFonts w:hint="eastAsia"/>
                <w:sz w:val="21"/>
                <w:szCs w:val="21"/>
              </w:rPr>
              <w:t xml:space="preserve">　　　↑</w:t>
            </w:r>
          </w:p>
          <w:p w14:paraId="03193FE1" w14:textId="316BB663" w:rsidR="00EA4910" w:rsidRPr="00886784" w:rsidRDefault="00EA4910" w:rsidP="00CE29A1">
            <w:pPr>
              <w:rPr>
                <w:sz w:val="21"/>
                <w:szCs w:val="21"/>
              </w:rPr>
            </w:pPr>
            <w:r>
              <w:rPr>
                <w:rFonts w:hint="eastAsia"/>
                <w:sz w:val="21"/>
                <w:szCs w:val="21"/>
              </w:rPr>
              <w:t>すべての人の（人権）が守られる。</w:t>
            </w:r>
          </w:p>
        </w:tc>
        <w:tc>
          <w:tcPr>
            <w:tcW w:w="3254" w:type="dxa"/>
          </w:tcPr>
          <w:p w14:paraId="1BF10BF2" w14:textId="77777777" w:rsidR="00EA4910" w:rsidRDefault="00EA4910" w:rsidP="00667A41">
            <w:pPr>
              <w:ind w:left="211" w:hangingChars="100" w:hanging="211"/>
              <w:rPr>
                <w:sz w:val="21"/>
                <w:szCs w:val="21"/>
              </w:rPr>
            </w:pPr>
          </w:p>
          <w:p w14:paraId="5B3808C4" w14:textId="77777777" w:rsidR="00EA4910" w:rsidRDefault="00EA4910" w:rsidP="00667A41">
            <w:pPr>
              <w:ind w:left="211" w:hangingChars="100" w:hanging="211"/>
              <w:rPr>
                <w:sz w:val="21"/>
                <w:szCs w:val="21"/>
              </w:rPr>
            </w:pPr>
          </w:p>
          <w:p w14:paraId="347F00A0" w14:textId="77777777" w:rsidR="00EA4910" w:rsidRDefault="00EA4910" w:rsidP="00667A41">
            <w:pPr>
              <w:ind w:left="211" w:hangingChars="100" w:hanging="211"/>
              <w:rPr>
                <w:sz w:val="21"/>
                <w:szCs w:val="21"/>
              </w:rPr>
            </w:pPr>
          </w:p>
          <w:p w14:paraId="65CD083E" w14:textId="77777777" w:rsidR="00EA4910" w:rsidRDefault="00EA4910" w:rsidP="00667A41">
            <w:pPr>
              <w:ind w:left="211" w:hangingChars="100" w:hanging="211"/>
              <w:rPr>
                <w:sz w:val="21"/>
                <w:szCs w:val="21"/>
              </w:rPr>
            </w:pPr>
          </w:p>
          <w:p w14:paraId="02B422B1" w14:textId="3CCB9DC4" w:rsidR="00EA4910" w:rsidRDefault="00C85E61" w:rsidP="00667A41">
            <w:pPr>
              <w:ind w:left="211" w:hangingChars="100" w:hanging="211"/>
              <w:rPr>
                <w:sz w:val="21"/>
                <w:szCs w:val="21"/>
              </w:rPr>
            </w:pPr>
            <w:r w:rsidRPr="00886784">
              <w:rPr>
                <w:rFonts w:hint="eastAsia"/>
                <w:sz w:val="21"/>
                <w:szCs w:val="21"/>
              </w:rPr>
              <w:t>○</w:t>
            </w:r>
            <w:r w:rsidR="00EA4910">
              <w:rPr>
                <w:rFonts w:hint="eastAsia"/>
                <w:sz w:val="21"/>
                <w:szCs w:val="21"/>
              </w:rPr>
              <w:t>ワークシートに、（　）を埋めて考える図を入れておき、生徒と話し合いながら、言葉を入れていく。</w:t>
            </w:r>
          </w:p>
          <w:p w14:paraId="4A3DAB07" w14:textId="77777777" w:rsidR="00C85E61" w:rsidRDefault="00CE29A1" w:rsidP="00CE29A1">
            <w:pPr>
              <w:ind w:left="211" w:hangingChars="100" w:hanging="211"/>
              <w:rPr>
                <w:sz w:val="21"/>
                <w:szCs w:val="21"/>
              </w:rPr>
            </w:pPr>
            <w:r>
              <w:rPr>
                <w:rFonts w:hint="eastAsia"/>
                <w:sz w:val="21"/>
                <w:szCs w:val="21"/>
              </w:rPr>
              <w:t>○差別する側も、法的な罰や社会的ペナルティを受けることから幸せにはならない。</w:t>
            </w:r>
          </w:p>
          <w:p w14:paraId="6F916387" w14:textId="3B1F0E13" w:rsidR="00CE29A1" w:rsidRPr="00886784" w:rsidRDefault="00CE29A1" w:rsidP="00CE29A1">
            <w:pPr>
              <w:ind w:left="211" w:hangingChars="100" w:hanging="211"/>
              <w:rPr>
                <w:sz w:val="21"/>
                <w:szCs w:val="21"/>
              </w:rPr>
            </w:pPr>
            <w:r>
              <w:rPr>
                <w:rFonts w:hint="eastAsia"/>
                <w:sz w:val="21"/>
                <w:szCs w:val="21"/>
              </w:rPr>
              <w:t>○「差別をなくす」ためには、「差別する人を減らす・なくす」ことが必要。そのためには、「ルールをつくったり、学習したりすること」が必要。そうすることで「すべての人の人権（幸せ・安心・安全）が守られる。新しい問題が発生すれば、またルールや学びをつくっていけばいい。こうすることで、社会（世界）は差別をなくそうとしてきている。</w:t>
            </w:r>
          </w:p>
        </w:tc>
      </w:tr>
      <w:tr w:rsidR="00C85E61" w14:paraId="0EC1CB43" w14:textId="77777777" w:rsidTr="00E60559">
        <w:trPr>
          <w:trHeight w:val="8224"/>
        </w:trPr>
        <w:tc>
          <w:tcPr>
            <w:tcW w:w="457" w:type="dxa"/>
          </w:tcPr>
          <w:p w14:paraId="15BBCA21" w14:textId="77777777" w:rsidR="00C85E61" w:rsidRDefault="00C85E61" w:rsidP="003D65BF">
            <w:pPr>
              <w:rPr>
                <w:sz w:val="21"/>
                <w:szCs w:val="21"/>
              </w:rPr>
            </w:pPr>
          </w:p>
          <w:p w14:paraId="7D61E651" w14:textId="77777777" w:rsidR="00E60559" w:rsidRDefault="00E60559" w:rsidP="003D65BF">
            <w:pPr>
              <w:rPr>
                <w:sz w:val="21"/>
                <w:szCs w:val="21"/>
              </w:rPr>
            </w:pPr>
          </w:p>
          <w:p w14:paraId="7FEAED67" w14:textId="77777777" w:rsidR="00E60559" w:rsidRDefault="00E60559" w:rsidP="003D65BF">
            <w:pPr>
              <w:rPr>
                <w:sz w:val="21"/>
                <w:szCs w:val="21"/>
              </w:rPr>
            </w:pPr>
          </w:p>
          <w:p w14:paraId="60B92993" w14:textId="77777777" w:rsidR="00E60559" w:rsidRDefault="00E60559" w:rsidP="003D65BF">
            <w:pPr>
              <w:rPr>
                <w:sz w:val="21"/>
                <w:szCs w:val="21"/>
              </w:rPr>
            </w:pPr>
          </w:p>
          <w:p w14:paraId="5FF088A4" w14:textId="77777777" w:rsidR="00E60559" w:rsidRDefault="00E60559" w:rsidP="003D65BF">
            <w:pPr>
              <w:rPr>
                <w:sz w:val="21"/>
                <w:szCs w:val="21"/>
              </w:rPr>
            </w:pPr>
          </w:p>
          <w:p w14:paraId="6A2B4D3E" w14:textId="77777777" w:rsidR="00E60559" w:rsidRDefault="00E60559" w:rsidP="003D65BF">
            <w:pPr>
              <w:rPr>
                <w:sz w:val="21"/>
                <w:szCs w:val="21"/>
              </w:rPr>
            </w:pPr>
          </w:p>
          <w:p w14:paraId="05642749" w14:textId="77777777" w:rsidR="00E60559" w:rsidRDefault="00E60559" w:rsidP="003D65BF">
            <w:pPr>
              <w:rPr>
                <w:sz w:val="21"/>
                <w:szCs w:val="21"/>
              </w:rPr>
            </w:pPr>
          </w:p>
          <w:p w14:paraId="3915AD92" w14:textId="77777777" w:rsidR="00E60559" w:rsidRDefault="00E60559" w:rsidP="003D65BF">
            <w:pPr>
              <w:rPr>
                <w:sz w:val="21"/>
                <w:szCs w:val="21"/>
              </w:rPr>
            </w:pPr>
          </w:p>
          <w:p w14:paraId="023786A9" w14:textId="77777777" w:rsidR="00E60559" w:rsidRDefault="00E60559" w:rsidP="003D65BF">
            <w:pPr>
              <w:rPr>
                <w:sz w:val="21"/>
                <w:szCs w:val="21"/>
              </w:rPr>
            </w:pPr>
          </w:p>
          <w:p w14:paraId="4F55041F" w14:textId="77777777" w:rsidR="00E60559" w:rsidRDefault="00E60559" w:rsidP="003D65BF">
            <w:pPr>
              <w:rPr>
                <w:sz w:val="21"/>
                <w:szCs w:val="21"/>
              </w:rPr>
            </w:pPr>
          </w:p>
          <w:p w14:paraId="13199CB3" w14:textId="77777777" w:rsidR="00E60559" w:rsidRDefault="00E60559" w:rsidP="003D65BF">
            <w:pPr>
              <w:rPr>
                <w:sz w:val="21"/>
                <w:szCs w:val="21"/>
              </w:rPr>
            </w:pPr>
          </w:p>
          <w:p w14:paraId="208ABD57" w14:textId="77777777" w:rsidR="00E60559" w:rsidRDefault="00E60559" w:rsidP="003D65BF">
            <w:pPr>
              <w:rPr>
                <w:sz w:val="21"/>
                <w:szCs w:val="21"/>
              </w:rPr>
            </w:pPr>
          </w:p>
          <w:p w14:paraId="4683FC0C" w14:textId="77777777" w:rsidR="00E60559" w:rsidRDefault="00E60559" w:rsidP="003D65BF">
            <w:pPr>
              <w:rPr>
                <w:sz w:val="21"/>
                <w:szCs w:val="21"/>
              </w:rPr>
            </w:pPr>
          </w:p>
          <w:p w14:paraId="6D1C92B1" w14:textId="77777777" w:rsidR="00E60559" w:rsidRDefault="00E60559" w:rsidP="003D65BF">
            <w:pPr>
              <w:rPr>
                <w:sz w:val="21"/>
                <w:szCs w:val="21"/>
              </w:rPr>
            </w:pPr>
          </w:p>
          <w:p w14:paraId="03DB41C1" w14:textId="77777777" w:rsidR="00E60559" w:rsidRDefault="00E60559" w:rsidP="003D65BF">
            <w:pPr>
              <w:rPr>
                <w:sz w:val="21"/>
                <w:szCs w:val="21"/>
              </w:rPr>
            </w:pPr>
          </w:p>
          <w:p w14:paraId="0CB73641" w14:textId="77777777" w:rsidR="00E60559" w:rsidRDefault="00E60559" w:rsidP="003D65BF">
            <w:pPr>
              <w:rPr>
                <w:sz w:val="21"/>
                <w:szCs w:val="21"/>
              </w:rPr>
            </w:pPr>
          </w:p>
          <w:p w14:paraId="505B6F87" w14:textId="77777777" w:rsidR="00E60559" w:rsidRDefault="00E60559" w:rsidP="003D65BF">
            <w:pPr>
              <w:rPr>
                <w:sz w:val="21"/>
                <w:szCs w:val="21"/>
              </w:rPr>
            </w:pPr>
          </w:p>
          <w:p w14:paraId="4783AACF" w14:textId="77777777" w:rsidR="00E60559" w:rsidRDefault="00E60559" w:rsidP="003D65BF">
            <w:pPr>
              <w:rPr>
                <w:sz w:val="21"/>
                <w:szCs w:val="21"/>
              </w:rPr>
            </w:pPr>
          </w:p>
          <w:p w14:paraId="2DB8D435" w14:textId="52037F68" w:rsidR="00E60559" w:rsidRPr="00886784" w:rsidRDefault="00E60559" w:rsidP="003D65BF">
            <w:pPr>
              <w:rPr>
                <w:sz w:val="21"/>
                <w:szCs w:val="21"/>
              </w:rPr>
            </w:pPr>
            <w:r>
              <w:rPr>
                <w:rFonts w:hint="eastAsia"/>
                <w:sz w:val="21"/>
                <w:szCs w:val="21"/>
              </w:rPr>
              <w:t>ふり返る</w:t>
            </w:r>
          </w:p>
        </w:tc>
        <w:tc>
          <w:tcPr>
            <w:tcW w:w="3087" w:type="dxa"/>
          </w:tcPr>
          <w:p w14:paraId="20026D3D" w14:textId="28525E40" w:rsidR="006C724C" w:rsidRDefault="006C724C" w:rsidP="003D65BF">
            <w:pPr>
              <w:ind w:left="211" w:hangingChars="100" w:hanging="211"/>
              <w:rPr>
                <w:bCs/>
                <w:sz w:val="21"/>
                <w:szCs w:val="21"/>
              </w:rPr>
            </w:pPr>
            <w:r>
              <w:rPr>
                <w:rFonts w:hint="eastAsia"/>
                <w:bCs/>
                <w:sz w:val="21"/>
                <w:szCs w:val="21"/>
              </w:rPr>
              <w:t xml:space="preserve">　</w:t>
            </w:r>
            <w:r w:rsidRPr="006C724C">
              <w:rPr>
                <w:rFonts w:hint="eastAsia"/>
                <w:bCs/>
                <w:sz w:val="21"/>
                <w:szCs w:val="21"/>
              </w:rPr>
              <w:t>☆</w:t>
            </w:r>
            <w:r>
              <w:rPr>
                <w:rFonts w:hint="eastAsia"/>
                <w:bCs/>
                <w:sz w:val="21"/>
                <w:szCs w:val="21"/>
              </w:rPr>
              <w:t>今日の学習をふりかえってみましょう。</w:t>
            </w:r>
          </w:p>
          <w:p w14:paraId="4B2CD338" w14:textId="77777777" w:rsidR="00E60559" w:rsidRDefault="00E60559" w:rsidP="003D65BF">
            <w:pPr>
              <w:ind w:left="211" w:hangingChars="100" w:hanging="211"/>
              <w:rPr>
                <w:bCs/>
                <w:sz w:val="21"/>
                <w:szCs w:val="21"/>
              </w:rPr>
            </w:pPr>
          </w:p>
          <w:p w14:paraId="2514A0F2" w14:textId="77777777" w:rsidR="00E60559" w:rsidRDefault="00E60559" w:rsidP="003D65BF">
            <w:pPr>
              <w:ind w:left="211" w:hangingChars="100" w:hanging="211"/>
              <w:rPr>
                <w:bCs/>
                <w:sz w:val="21"/>
                <w:szCs w:val="21"/>
              </w:rPr>
            </w:pPr>
          </w:p>
          <w:p w14:paraId="79E97197" w14:textId="77777777" w:rsidR="00E60559" w:rsidRDefault="00E60559" w:rsidP="003D65BF">
            <w:pPr>
              <w:ind w:left="211" w:hangingChars="100" w:hanging="211"/>
              <w:rPr>
                <w:bCs/>
                <w:sz w:val="21"/>
                <w:szCs w:val="21"/>
              </w:rPr>
            </w:pPr>
          </w:p>
          <w:p w14:paraId="1DFF8568" w14:textId="77777777" w:rsidR="00E60559" w:rsidRDefault="00E60559" w:rsidP="003D65BF">
            <w:pPr>
              <w:ind w:left="211" w:hangingChars="100" w:hanging="211"/>
              <w:rPr>
                <w:bCs/>
                <w:sz w:val="21"/>
                <w:szCs w:val="21"/>
              </w:rPr>
            </w:pPr>
          </w:p>
          <w:p w14:paraId="17342E6F" w14:textId="77777777" w:rsidR="00E60559" w:rsidRDefault="00E60559" w:rsidP="003D65BF">
            <w:pPr>
              <w:ind w:left="211" w:hangingChars="100" w:hanging="211"/>
              <w:rPr>
                <w:bCs/>
                <w:sz w:val="21"/>
                <w:szCs w:val="21"/>
              </w:rPr>
            </w:pPr>
          </w:p>
          <w:p w14:paraId="5F9EC64C" w14:textId="77777777" w:rsidR="00E60559" w:rsidRDefault="00E60559" w:rsidP="003D65BF">
            <w:pPr>
              <w:ind w:left="211" w:hangingChars="100" w:hanging="211"/>
              <w:rPr>
                <w:bCs/>
                <w:sz w:val="21"/>
                <w:szCs w:val="21"/>
              </w:rPr>
            </w:pPr>
          </w:p>
          <w:p w14:paraId="15698311" w14:textId="77777777" w:rsidR="00E60559" w:rsidRDefault="00E60559" w:rsidP="003D65BF">
            <w:pPr>
              <w:ind w:left="211" w:hangingChars="100" w:hanging="211"/>
              <w:rPr>
                <w:bCs/>
                <w:sz w:val="21"/>
                <w:szCs w:val="21"/>
              </w:rPr>
            </w:pPr>
          </w:p>
          <w:p w14:paraId="291F2DBC" w14:textId="77777777" w:rsidR="00E60559" w:rsidRDefault="00E60559" w:rsidP="003D65BF">
            <w:pPr>
              <w:ind w:left="211" w:hangingChars="100" w:hanging="211"/>
              <w:rPr>
                <w:bCs/>
                <w:sz w:val="21"/>
                <w:szCs w:val="21"/>
              </w:rPr>
            </w:pPr>
          </w:p>
          <w:p w14:paraId="6C4C4487" w14:textId="77777777" w:rsidR="00E60559" w:rsidRDefault="00E60559" w:rsidP="003D65BF">
            <w:pPr>
              <w:ind w:left="211" w:hangingChars="100" w:hanging="211"/>
              <w:rPr>
                <w:bCs/>
                <w:sz w:val="21"/>
                <w:szCs w:val="21"/>
              </w:rPr>
            </w:pPr>
          </w:p>
          <w:p w14:paraId="75E6624E" w14:textId="77777777" w:rsidR="00E60559" w:rsidRDefault="00E60559" w:rsidP="003D65BF">
            <w:pPr>
              <w:ind w:left="211" w:hangingChars="100" w:hanging="211"/>
              <w:rPr>
                <w:bCs/>
                <w:sz w:val="21"/>
                <w:szCs w:val="21"/>
              </w:rPr>
            </w:pPr>
          </w:p>
          <w:p w14:paraId="61B8D5D9" w14:textId="77777777" w:rsidR="00E60559" w:rsidRDefault="00E60559" w:rsidP="003D65BF">
            <w:pPr>
              <w:ind w:left="211" w:hangingChars="100" w:hanging="211"/>
              <w:rPr>
                <w:bCs/>
                <w:sz w:val="21"/>
                <w:szCs w:val="21"/>
              </w:rPr>
            </w:pPr>
          </w:p>
          <w:p w14:paraId="54A1F0DE" w14:textId="77777777" w:rsidR="00E60559" w:rsidRDefault="00E60559" w:rsidP="003D65BF">
            <w:pPr>
              <w:ind w:left="211" w:hangingChars="100" w:hanging="211"/>
              <w:rPr>
                <w:bCs/>
                <w:sz w:val="21"/>
                <w:szCs w:val="21"/>
              </w:rPr>
            </w:pPr>
          </w:p>
          <w:p w14:paraId="63DDCC43" w14:textId="77777777" w:rsidR="00E60559" w:rsidRDefault="00E60559" w:rsidP="003D65BF">
            <w:pPr>
              <w:ind w:left="211" w:hangingChars="100" w:hanging="211"/>
              <w:rPr>
                <w:bCs/>
                <w:sz w:val="21"/>
                <w:szCs w:val="21"/>
              </w:rPr>
            </w:pPr>
          </w:p>
          <w:p w14:paraId="38872DA5" w14:textId="77777777" w:rsidR="00E60559" w:rsidRDefault="00E60559" w:rsidP="003D65BF">
            <w:pPr>
              <w:ind w:left="211" w:hangingChars="100" w:hanging="211"/>
              <w:rPr>
                <w:bCs/>
                <w:sz w:val="21"/>
                <w:szCs w:val="21"/>
              </w:rPr>
            </w:pPr>
          </w:p>
          <w:p w14:paraId="4DDBDC5F" w14:textId="77777777" w:rsidR="00E60559" w:rsidRDefault="00E60559" w:rsidP="003D65BF">
            <w:pPr>
              <w:ind w:left="211" w:hangingChars="100" w:hanging="211"/>
              <w:rPr>
                <w:bCs/>
                <w:sz w:val="21"/>
                <w:szCs w:val="21"/>
              </w:rPr>
            </w:pPr>
          </w:p>
          <w:p w14:paraId="0EA03B1F" w14:textId="77777777" w:rsidR="00E60559" w:rsidRDefault="00E60559" w:rsidP="003D65BF">
            <w:pPr>
              <w:ind w:left="211" w:hangingChars="100" w:hanging="211"/>
              <w:rPr>
                <w:bCs/>
                <w:sz w:val="21"/>
                <w:szCs w:val="21"/>
              </w:rPr>
            </w:pPr>
          </w:p>
          <w:p w14:paraId="1CF8A81B" w14:textId="6E0C47CA" w:rsidR="006C724C" w:rsidRDefault="00E60559" w:rsidP="003D65BF">
            <w:pPr>
              <w:ind w:left="211" w:hangingChars="100" w:hanging="211"/>
              <w:rPr>
                <w:b/>
                <w:sz w:val="21"/>
                <w:szCs w:val="21"/>
              </w:rPr>
            </w:pPr>
            <w:r>
              <w:rPr>
                <w:rFonts w:hint="eastAsia"/>
                <w:bCs/>
                <w:sz w:val="21"/>
                <w:szCs w:val="21"/>
              </w:rPr>
              <w:t xml:space="preserve">　☆差別をなくすために、これから自分が取り組んでいきたいことを考えて、書きましょう。</w:t>
            </w:r>
          </w:p>
          <w:p w14:paraId="0E9EFAAE" w14:textId="1248C4DA" w:rsidR="00C85E61" w:rsidRPr="00886784" w:rsidRDefault="00C85E61" w:rsidP="00C85E61">
            <w:pPr>
              <w:ind w:leftChars="100" w:left="241"/>
              <w:rPr>
                <w:sz w:val="21"/>
                <w:szCs w:val="21"/>
              </w:rPr>
            </w:pPr>
            <w:r w:rsidRPr="00886784">
              <w:rPr>
                <w:rFonts w:hint="eastAsia"/>
                <w:sz w:val="21"/>
                <w:szCs w:val="21"/>
              </w:rPr>
              <w:t xml:space="preserve">　</w:t>
            </w:r>
          </w:p>
        </w:tc>
        <w:tc>
          <w:tcPr>
            <w:tcW w:w="2551" w:type="dxa"/>
          </w:tcPr>
          <w:p w14:paraId="04038E6D" w14:textId="77777777" w:rsidR="00C85E61" w:rsidRPr="00886784" w:rsidRDefault="00C85E61" w:rsidP="003D65BF">
            <w:pPr>
              <w:rPr>
                <w:sz w:val="21"/>
                <w:szCs w:val="21"/>
              </w:rPr>
            </w:pPr>
          </w:p>
        </w:tc>
        <w:tc>
          <w:tcPr>
            <w:tcW w:w="3254" w:type="dxa"/>
          </w:tcPr>
          <w:p w14:paraId="78628E83" w14:textId="77777777" w:rsidR="006C724C" w:rsidRDefault="00C85E61" w:rsidP="00667A41">
            <w:pPr>
              <w:ind w:left="211" w:hangingChars="100" w:hanging="211"/>
              <w:rPr>
                <w:sz w:val="21"/>
                <w:szCs w:val="21"/>
              </w:rPr>
            </w:pPr>
            <w:r w:rsidRPr="00886784">
              <w:rPr>
                <w:rFonts w:hint="eastAsia"/>
                <w:sz w:val="21"/>
                <w:szCs w:val="21"/>
              </w:rPr>
              <w:t>○</w:t>
            </w:r>
            <w:r w:rsidR="006C724C">
              <w:rPr>
                <w:rFonts w:hint="eastAsia"/>
                <w:sz w:val="21"/>
                <w:szCs w:val="21"/>
              </w:rPr>
              <w:t>いつの時代も、不合理な差別を受けてきた人々が社会を変えてきたことを確認する。</w:t>
            </w:r>
          </w:p>
          <w:p w14:paraId="1DDFD7B4" w14:textId="77777777" w:rsidR="006C724C" w:rsidRDefault="006C724C" w:rsidP="00667A41">
            <w:pPr>
              <w:ind w:left="211" w:hangingChars="100" w:hanging="211"/>
              <w:rPr>
                <w:sz w:val="21"/>
                <w:szCs w:val="21"/>
              </w:rPr>
            </w:pPr>
            <w:r>
              <w:rPr>
                <w:rFonts w:hint="eastAsia"/>
                <w:sz w:val="21"/>
                <w:szCs w:val="21"/>
              </w:rPr>
              <w:t>・中世「河原者」…日本を代表する文化を創造した。</w:t>
            </w:r>
          </w:p>
          <w:p w14:paraId="71514846" w14:textId="77777777" w:rsidR="006C724C" w:rsidRDefault="006C724C" w:rsidP="00667A41">
            <w:pPr>
              <w:ind w:left="211" w:hangingChars="100" w:hanging="211"/>
              <w:rPr>
                <w:sz w:val="21"/>
                <w:szCs w:val="21"/>
              </w:rPr>
            </w:pPr>
            <w:r>
              <w:rPr>
                <w:rFonts w:hint="eastAsia"/>
                <w:sz w:val="21"/>
                <w:szCs w:val="21"/>
              </w:rPr>
              <w:t>・近世「身分差別を受けた人々」…渋染一揆など差別に対するたたかいを始めた。</w:t>
            </w:r>
          </w:p>
          <w:p w14:paraId="0444CAB1" w14:textId="77777777" w:rsidR="006C724C" w:rsidRDefault="006C724C" w:rsidP="00667A41">
            <w:pPr>
              <w:ind w:left="211" w:hangingChars="100" w:hanging="211"/>
              <w:rPr>
                <w:sz w:val="21"/>
                <w:szCs w:val="21"/>
              </w:rPr>
            </w:pPr>
            <w:r>
              <w:rPr>
                <w:rFonts w:hint="eastAsia"/>
                <w:sz w:val="21"/>
                <w:szCs w:val="21"/>
              </w:rPr>
              <w:t>・現代「部落差別を受けた人々」…差別をなくし、世の中をよりよいものに変えてきた。</w:t>
            </w:r>
          </w:p>
          <w:p w14:paraId="3FEDEA47" w14:textId="77777777" w:rsidR="00E60559" w:rsidRDefault="006C724C" w:rsidP="00667A41">
            <w:pPr>
              <w:ind w:left="211" w:hangingChars="100" w:hanging="211"/>
              <w:rPr>
                <w:sz w:val="21"/>
                <w:szCs w:val="21"/>
              </w:rPr>
            </w:pPr>
            <w:r>
              <w:rPr>
                <w:rFonts w:hint="eastAsia"/>
                <w:sz w:val="21"/>
                <w:szCs w:val="21"/>
              </w:rPr>
              <w:t>○</w:t>
            </w:r>
            <w:r w:rsidR="00E60559">
              <w:rPr>
                <w:rFonts w:hint="eastAsia"/>
                <w:sz w:val="21"/>
                <w:szCs w:val="21"/>
              </w:rPr>
              <w:t>また、多くの人々が自分たちの意識の誤りに気づき、法律などの社会のルールをつくってきた。</w:t>
            </w:r>
          </w:p>
          <w:p w14:paraId="59ED4922" w14:textId="1748BAE9" w:rsidR="00E60559" w:rsidRDefault="00E60559" w:rsidP="00667A41">
            <w:pPr>
              <w:ind w:left="211" w:hangingChars="100" w:hanging="211"/>
              <w:rPr>
                <w:sz w:val="21"/>
                <w:szCs w:val="21"/>
              </w:rPr>
            </w:pPr>
            <w:r>
              <w:rPr>
                <w:rFonts w:hint="eastAsia"/>
                <w:sz w:val="21"/>
                <w:szCs w:val="21"/>
              </w:rPr>
              <w:t>○みなさんもこれから差別のない社会をつくっていく重要な一人。</w:t>
            </w:r>
          </w:p>
          <w:p w14:paraId="7C02B40A" w14:textId="2AF19FFA" w:rsidR="00C85E61" w:rsidRPr="00886784" w:rsidRDefault="00E60559" w:rsidP="00E60559">
            <w:pPr>
              <w:ind w:left="211" w:hangingChars="100" w:hanging="211"/>
              <w:rPr>
                <w:sz w:val="21"/>
                <w:szCs w:val="21"/>
              </w:rPr>
            </w:pPr>
            <w:r>
              <w:rPr>
                <w:rFonts w:hint="eastAsia"/>
                <w:sz w:val="21"/>
                <w:szCs w:val="21"/>
              </w:rPr>
              <w:t>○自分にできることが思いつかない生徒には、今日の学習の感想でもよいことを伝える。</w:t>
            </w:r>
          </w:p>
        </w:tc>
      </w:tr>
    </w:tbl>
    <w:p w14:paraId="3B9F84E9" w14:textId="77777777" w:rsidR="00A81777" w:rsidRDefault="00A81777" w:rsidP="00760C47"/>
    <w:p w14:paraId="1131C084" w14:textId="77777777" w:rsidR="00B02561" w:rsidRDefault="00B02561" w:rsidP="00760C47"/>
    <w:p w14:paraId="4210073D" w14:textId="77777777" w:rsidR="00B02561" w:rsidRDefault="00B02561" w:rsidP="00760C47"/>
    <w:p w14:paraId="2153A420" w14:textId="77777777" w:rsidR="00B02561" w:rsidRDefault="00B02561" w:rsidP="00760C47"/>
    <w:p w14:paraId="50F71341" w14:textId="77777777" w:rsidR="00B02561" w:rsidRDefault="00B02561" w:rsidP="00760C47"/>
    <w:p w14:paraId="748E3C23" w14:textId="77777777" w:rsidR="00B02561" w:rsidRDefault="00B02561" w:rsidP="00760C47"/>
    <w:p w14:paraId="4AFDEC1F" w14:textId="77777777" w:rsidR="00B02561" w:rsidRDefault="00B02561" w:rsidP="00760C47"/>
    <w:p w14:paraId="7405DB74" w14:textId="77777777" w:rsidR="00B02561" w:rsidRDefault="00B02561" w:rsidP="00760C47"/>
    <w:p w14:paraId="465101A7" w14:textId="77777777" w:rsidR="00B02561" w:rsidRDefault="00B02561" w:rsidP="00760C47"/>
    <w:p w14:paraId="5834A483" w14:textId="77777777" w:rsidR="00B02561" w:rsidRDefault="00B02561" w:rsidP="00760C47"/>
    <w:p w14:paraId="434F983A" w14:textId="77777777" w:rsidR="00B02561" w:rsidRDefault="00B02561" w:rsidP="00760C47"/>
    <w:p w14:paraId="2940B5CD" w14:textId="77777777" w:rsidR="00B02561" w:rsidRDefault="00B02561" w:rsidP="00760C47"/>
    <w:p w14:paraId="237E52F7" w14:textId="77777777" w:rsidR="00B02561" w:rsidRDefault="00B02561" w:rsidP="00760C47"/>
    <w:p w14:paraId="2D8D8E57" w14:textId="77777777" w:rsidR="00B02561" w:rsidRDefault="00B02561" w:rsidP="00760C47"/>
    <w:p w14:paraId="7F9FC535" w14:textId="77777777" w:rsidR="00B02561" w:rsidRDefault="00B02561" w:rsidP="00760C47"/>
    <w:p w14:paraId="323D0A6C" w14:textId="77777777" w:rsidR="00B02561" w:rsidRDefault="00B02561" w:rsidP="00760C47"/>
    <w:p w14:paraId="3C496930" w14:textId="77777777" w:rsidR="00B02561" w:rsidRDefault="00B02561" w:rsidP="00760C47"/>
    <w:p w14:paraId="7365AE28" w14:textId="178E36B0" w:rsidR="000C6BA8" w:rsidRPr="000C6BA8" w:rsidRDefault="000C6BA8" w:rsidP="000C6BA8">
      <w:pPr>
        <w:rPr>
          <w:rFonts w:asciiTheme="minorHAnsi" w:eastAsiaTheme="minorEastAsia" w:hAnsiTheme="minorHAnsi"/>
          <w:sz w:val="21"/>
        </w:rPr>
      </w:pPr>
      <w:r>
        <w:rPr>
          <w:rFonts w:asciiTheme="minorHAnsi" w:eastAsiaTheme="minorEastAsia" w:hAnsiTheme="minorHAnsi" w:hint="eastAsia"/>
          <w:sz w:val="21"/>
        </w:rPr>
        <w:lastRenderedPageBreak/>
        <w:t>社会科公民</w:t>
      </w:r>
      <w:r w:rsidRPr="000C6BA8">
        <w:rPr>
          <w:rFonts w:asciiTheme="minorHAnsi" w:eastAsiaTheme="minorEastAsia" w:hAnsiTheme="minorHAnsi" w:hint="eastAsia"/>
          <w:sz w:val="21"/>
        </w:rPr>
        <w:t xml:space="preserve">ワークシート </w:t>
      </w:r>
      <w:r w:rsidRPr="000C6BA8">
        <w:rPr>
          <w:rFonts w:asciiTheme="minorHAnsi" w:eastAsiaTheme="minorEastAsia" w:hAnsiTheme="minorHAnsi"/>
          <w:sz w:val="21"/>
        </w:rPr>
        <w:t xml:space="preserve">     </w:t>
      </w:r>
      <w:r>
        <w:rPr>
          <w:rFonts w:asciiTheme="minorHAnsi" w:eastAsiaTheme="minorEastAsia" w:hAnsiTheme="minorHAnsi" w:hint="eastAsia"/>
          <w:sz w:val="21"/>
        </w:rPr>
        <w:t xml:space="preserve">　　　</w:t>
      </w:r>
      <w:r w:rsidRPr="000C6BA8">
        <w:rPr>
          <w:rFonts w:asciiTheme="minorHAnsi" w:eastAsiaTheme="minorEastAsia" w:hAnsiTheme="minorHAnsi"/>
          <w:sz w:val="21"/>
        </w:rPr>
        <w:t xml:space="preserve">    </w:t>
      </w:r>
      <w:r>
        <w:rPr>
          <w:rFonts w:asciiTheme="minorHAnsi" w:eastAsiaTheme="minorEastAsia" w:hAnsiTheme="minorHAnsi" w:hint="eastAsia"/>
          <w:sz w:val="21"/>
        </w:rPr>
        <w:t>３</w:t>
      </w:r>
      <w:r w:rsidRPr="000C6BA8">
        <w:rPr>
          <w:rFonts w:asciiTheme="minorHAnsi" w:eastAsiaTheme="minorEastAsia" w:hAnsiTheme="minorHAnsi" w:hint="eastAsia"/>
          <w:sz w:val="21"/>
        </w:rPr>
        <w:t>年（　　）組　名前（　　　　　　　　　　　　　　　）</w:t>
      </w:r>
    </w:p>
    <w:p w14:paraId="1ED72753" w14:textId="24BE8090" w:rsidR="000C6BA8" w:rsidRPr="000C6BA8" w:rsidRDefault="000C6BA8" w:rsidP="000C6BA8">
      <w:pPr>
        <w:jc w:val="center"/>
        <w:rPr>
          <w:rFonts w:ascii="游ゴシック" w:eastAsia="游ゴシック" w:hAnsi="游ゴシック"/>
          <w:b/>
          <w:bCs/>
          <w:sz w:val="28"/>
          <w:szCs w:val="28"/>
        </w:rPr>
      </w:pPr>
      <w:r>
        <w:rPr>
          <w:rFonts w:ascii="游ゴシック" w:eastAsia="游ゴシック" w:hAnsi="游ゴシック" w:hint="eastAsia"/>
          <w:b/>
          <w:bCs/>
          <w:sz w:val="28"/>
          <w:szCs w:val="28"/>
        </w:rPr>
        <w:t>部落差別について考えてみよう</w:t>
      </w:r>
    </w:p>
    <w:p w14:paraId="3F0C591E" w14:textId="77777777" w:rsidR="000C6BA8" w:rsidRPr="000C6BA8" w:rsidRDefault="000C6BA8" w:rsidP="000C6BA8">
      <w:pPr>
        <w:rPr>
          <w:rFonts w:asciiTheme="minorHAnsi" w:eastAsiaTheme="minorEastAsia" w:hAnsiTheme="minorHAnsi"/>
          <w:sz w:val="21"/>
        </w:rPr>
      </w:pPr>
    </w:p>
    <w:p w14:paraId="57C3B60E" w14:textId="5EA8FBED" w:rsidR="000C6BA8" w:rsidRDefault="000C6BA8" w:rsidP="000C6BA8">
      <w:pPr>
        <w:rPr>
          <w:rFonts w:ascii="游ゴシック" w:eastAsia="游ゴシック" w:hAnsi="游ゴシック"/>
          <w:b/>
          <w:bCs/>
          <w:sz w:val="21"/>
        </w:rPr>
      </w:pPr>
      <w:r w:rsidRPr="000C6BA8">
        <w:rPr>
          <w:rFonts w:ascii="游ゴシック" w:eastAsia="游ゴシック" w:hAnsi="游ゴシック" w:hint="eastAsia"/>
          <w:b/>
          <w:bCs/>
          <w:sz w:val="21"/>
        </w:rPr>
        <w:t xml:space="preserve">1　</w:t>
      </w:r>
      <w:r w:rsidR="008D05AB">
        <w:rPr>
          <w:rFonts w:ascii="游ゴシック" w:eastAsia="游ゴシック" w:hAnsi="游ゴシック" w:hint="eastAsia"/>
          <w:b/>
          <w:bCs/>
          <w:sz w:val="21"/>
        </w:rPr>
        <w:t>部落差別をなくすために、どのようなたたかい（取組）が進められたのでしょうか。</w:t>
      </w:r>
    </w:p>
    <w:p w14:paraId="3E69BC12" w14:textId="747A5DE8" w:rsidR="008D05AB" w:rsidRDefault="008D05AB" w:rsidP="000C6BA8">
      <w:pPr>
        <w:rPr>
          <w:rFonts w:ascii="游ゴシック" w:eastAsia="游ゴシック" w:hAnsi="游ゴシック"/>
          <w:b/>
          <w:bCs/>
          <w:sz w:val="21"/>
        </w:rPr>
      </w:pPr>
      <w:r>
        <w:rPr>
          <w:rFonts w:ascii="游ゴシック" w:eastAsia="游ゴシック" w:hAnsi="游ゴシック" w:hint="eastAsia"/>
          <w:b/>
          <w:bCs/>
          <w:sz w:val="21"/>
        </w:rPr>
        <w:t xml:space="preserve">　考えてみましょう。</w:t>
      </w:r>
    </w:p>
    <w:tbl>
      <w:tblPr>
        <w:tblStyle w:val="a3"/>
        <w:tblW w:w="0" w:type="auto"/>
        <w:jc w:val="center"/>
        <w:tblLook w:val="04A0" w:firstRow="1" w:lastRow="0" w:firstColumn="1" w:lastColumn="0" w:noHBand="0" w:noVBand="1"/>
      </w:tblPr>
      <w:tblGrid>
        <w:gridCol w:w="4253"/>
        <w:gridCol w:w="4253"/>
      </w:tblGrid>
      <w:tr w:rsidR="008D05AB" w:rsidRPr="008D05AB" w14:paraId="793B7336" w14:textId="77777777" w:rsidTr="00382687">
        <w:trPr>
          <w:jc w:val="center"/>
        </w:trPr>
        <w:tc>
          <w:tcPr>
            <w:tcW w:w="4253" w:type="dxa"/>
          </w:tcPr>
          <w:p w14:paraId="40E316EC" w14:textId="02FA152B" w:rsidR="008D05AB" w:rsidRPr="008D05AB" w:rsidRDefault="008D05AB" w:rsidP="008D05AB">
            <w:pPr>
              <w:numPr>
                <w:ilvl w:val="0"/>
                <w:numId w:val="7"/>
              </w:numPr>
              <w:spacing w:line="500" w:lineRule="exact"/>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就職差別をなくすために】</w:t>
            </w:r>
          </w:p>
          <w:p w14:paraId="37632E80" w14:textId="77777777" w:rsidR="008D05AB" w:rsidRDefault="008D05AB" w:rsidP="008D05AB">
            <w:pPr>
              <w:spacing w:line="500" w:lineRule="exact"/>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 xml:space="preserve">◇（　　　</w:t>
            </w:r>
            <w:r>
              <w:rPr>
                <w:rFonts w:ascii="UD デジタル 教科書体 NK-R" w:eastAsia="UD デジタル 教科書体 NK-R" w:hAnsiTheme="minorHAnsi" w:hint="eastAsia"/>
                <w:sz w:val="21"/>
              </w:rPr>
              <w:t xml:space="preserve">　　　　　　　　　</w:t>
            </w:r>
            <w:r w:rsidRPr="008D05AB">
              <w:rPr>
                <w:rFonts w:ascii="UD デジタル 教科書体 NK-R" w:eastAsia="UD デジタル 教科書体 NK-R" w:hAnsiTheme="minorHAnsi" w:hint="eastAsia"/>
                <w:sz w:val="21"/>
              </w:rPr>
              <w:t>）に家族のことを</w:t>
            </w:r>
          </w:p>
          <w:p w14:paraId="62F33559" w14:textId="1FA927A9" w:rsidR="008D05AB" w:rsidRPr="008D05AB" w:rsidRDefault="008D05AB" w:rsidP="008D05AB">
            <w:pPr>
              <w:spacing w:line="500" w:lineRule="exact"/>
              <w:ind w:firstLineChars="700" w:firstLine="1477"/>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書かなくていいようにした。</w:t>
            </w:r>
          </w:p>
          <w:p w14:paraId="00730464" w14:textId="77777777" w:rsidR="00382687" w:rsidRDefault="008D05AB" w:rsidP="006C4D91">
            <w:pPr>
              <w:spacing w:line="500" w:lineRule="exact"/>
              <w:ind w:left="844" w:hangingChars="400" w:hanging="844"/>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 xml:space="preserve">◇（　</w:t>
            </w:r>
            <w:r>
              <w:rPr>
                <w:rFonts w:ascii="UD デジタル 教科書体 NK-R" w:eastAsia="UD デジタル 教科書体 NK-R" w:hAnsiTheme="minorHAnsi" w:hint="eastAsia"/>
                <w:sz w:val="21"/>
              </w:rPr>
              <w:t xml:space="preserve">　　　　　　　</w:t>
            </w:r>
            <w:r w:rsidRPr="008D05AB">
              <w:rPr>
                <w:rFonts w:ascii="UD デジタル 教科書体 NK-R" w:eastAsia="UD デジタル 教科書体 NK-R" w:hAnsiTheme="minorHAnsi" w:hint="eastAsia"/>
                <w:sz w:val="21"/>
              </w:rPr>
              <w:t xml:space="preserve">　）で自分の適性・能力以外の</w:t>
            </w:r>
          </w:p>
          <w:p w14:paraId="27527A77" w14:textId="595A837C" w:rsidR="008D05AB" w:rsidRPr="008D05AB" w:rsidRDefault="008D05AB" w:rsidP="00382687">
            <w:pPr>
              <w:spacing w:line="500" w:lineRule="exact"/>
              <w:ind w:leftChars="400" w:left="964" w:firstLineChars="100" w:firstLine="211"/>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ことを質問させないようにした。</w:t>
            </w:r>
          </w:p>
        </w:tc>
        <w:tc>
          <w:tcPr>
            <w:tcW w:w="4253" w:type="dxa"/>
          </w:tcPr>
          <w:p w14:paraId="2230E69F" w14:textId="59660832" w:rsidR="008D05AB" w:rsidRPr="008D05AB" w:rsidRDefault="008D05AB" w:rsidP="008D05AB">
            <w:pPr>
              <w:numPr>
                <w:ilvl w:val="0"/>
                <w:numId w:val="7"/>
              </w:numPr>
              <w:spacing w:line="500" w:lineRule="exact"/>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厳しい生活を改善するために】</w:t>
            </w:r>
          </w:p>
          <w:p w14:paraId="490C2EDD" w14:textId="06CF8167" w:rsidR="008D05AB" w:rsidRPr="008D05AB" w:rsidRDefault="008D05AB" w:rsidP="008D05AB">
            <w:pPr>
              <w:spacing w:line="500" w:lineRule="exact"/>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 xml:space="preserve">◇（　　</w:t>
            </w:r>
            <w:r>
              <w:rPr>
                <w:rFonts w:ascii="UD デジタル 教科書体 NK-R" w:eastAsia="UD デジタル 教科書体 NK-R" w:hAnsiTheme="minorHAnsi" w:hint="eastAsia"/>
                <w:sz w:val="21"/>
              </w:rPr>
              <w:t xml:space="preserve">　　　　　　　　　　</w:t>
            </w:r>
            <w:r w:rsidRPr="008D05AB">
              <w:rPr>
                <w:rFonts w:ascii="UD デジタル 教科書体 NK-R" w:eastAsia="UD デジタル 教科書体 NK-R" w:hAnsiTheme="minorHAnsi" w:hint="eastAsia"/>
                <w:sz w:val="21"/>
              </w:rPr>
              <w:t xml:space="preserve">　）をタダにした。</w:t>
            </w:r>
          </w:p>
          <w:p w14:paraId="75CD4746" w14:textId="5F342EB5" w:rsidR="008D05AB" w:rsidRDefault="008D05AB" w:rsidP="008D05AB">
            <w:pPr>
              <w:spacing w:line="500" w:lineRule="exact"/>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 xml:space="preserve">◇0才から（　　</w:t>
            </w:r>
            <w:r>
              <w:rPr>
                <w:rFonts w:ascii="UD デジタル 教科書体 NK-R" w:eastAsia="UD デジタル 教科書体 NK-R" w:hAnsiTheme="minorHAnsi" w:hint="eastAsia"/>
                <w:sz w:val="21"/>
              </w:rPr>
              <w:t xml:space="preserve">　　　　　　　　</w:t>
            </w:r>
            <w:r w:rsidRPr="008D05AB">
              <w:rPr>
                <w:rFonts w:ascii="UD デジタル 教科書体 NK-R" w:eastAsia="UD デジタル 教科書体 NK-R" w:hAnsiTheme="minorHAnsi" w:hint="eastAsia"/>
                <w:sz w:val="21"/>
              </w:rPr>
              <w:t xml:space="preserve">　）にあずけられる</w:t>
            </w:r>
          </w:p>
          <w:p w14:paraId="736EAA9A" w14:textId="6A3E5EF2" w:rsidR="008D05AB" w:rsidRPr="008D05AB" w:rsidRDefault="008D05AB" w:rsidP="00382687">
            <w:pPr>
              <w:spacing w:line="500" w:lineRule="exact"/>
              <w:ind w:firstLineChars="1400" w:firstLine="2953"/>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ようにした。</w:t>
            </w:r>
          </w:p>
          <w:p w14:paraId="7793B95F" w14:textId="081BE38E" w:rsidR="008D05AB" w:rsidRPr="008D05AB" w:rsidRDefault="008D05AB" w:rsidP="008D05AB">
            <w:pPr>
              <w:spacing w:line="500" w:lineRule="exact"/>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 xml:space="preserve">◇奪われた（　</w:t>
            </w:r>
            <w:r>
              <w:rPr>
                <w:rFonts w:ascii="UD デジタル 教科書体 NK-R" w:eastAsia="UD デジタル 教科書体 NK-R" w:hAnsiTheme="minorHAnsi" w:hint="eastAsia"/>
                <w:sz w:val="21"/>
              </w:rPr>
              <w:t xml:space="preserve">　　　　　</w:t>
            </w:r>
            <w:r w:rsidRPr="008D05AB">
              <w:rPr>
                <w:rFonts w:ascii="UD デジタル 教科書体 NK-R" w:eastAsia="UD デジタル 教科書体 NK-R" w:hAnsiTheme="minorHAnsi" w:hint="eastAsia"/>
                <w:sz w:val="21"/>
              </w:rPr>
              <w:t xml:space="preserve">　）を取り戻そうとした。</w:t>
            </w:r>
          </w:p>
        </w:tc>
      </w:tr>
      <w:tr w:rsidR="008D05AB" w:rsidRPr="008D05AB" w14:paraId="7909A782" w14:textId="77777777" w:rsidTr="00382687">
        <w:trPr>
          <w:jc w:val="center"/>
        </w:trPr>
        <w:tc>
          <w:tcPr>
            <w:tcW w:w="4253" w:type="dxa"/>
          </w:tcPr>
          <w:p w14:paraId="78BFC8A3" w14:textId="1DEC6420" w:rsidR="008D05AB" w:rsidRPr="008D05AB" w:rsidRDefault="008D05AB" w:rsidP="008D05AB">
            <w:pPr>
              <w:numPr>
                <w:ilvl w:val="0"/>
                <w:numId w:val="7"/>
              </w:numPr>
              <w:spacing w:line="500" w:lineRule="exact"/>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結婚差別をなくすために】</w:t>
            </w:r>
          </w:p>
          <w:p w14:paraId="70811650" w14:textId="6623D2EF" w:rsidR="008D05AB" w:rsidRPr="008D05AB" w:rsidRDefault="008D05AB" w:rsidP="008D05AB">
            <w:pPr>
              <w:spacing w:line="500" w:lineRule="exact"/>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 xml:space="preserve">◇（　　</w:t>
            </w:r>
            <w:r>
              <w:rPr>
                <w:rFonts w:ascii="UD デジタル 教科書体 NK-R" w:eastAsia="UD デジタル 教科書体 NK-R" w:hAnsiTheme="minorHAnsi" w:hint="eastAsia"/>
                <w:sz w:val="21"/>
              </w:rPr>
              <w:t xml:space="preserve">　　　　　　　　　　　　　　　</w:t>
            </w:r>
            <w:r w:rsidRPr="008D05AB">
              <w:rPr>
                <w:rFonts w:ascii="UD デジタル 教科書体 NK-R" w:eastAsia="UD デジタル 教科書体 NK-R" w:hAnsiTheme="minorHAnsi" w:hint="eastAsia"/>
                <w:sz w:val="21"/>
              </w:rPr>
              <w:t>）の条文を変えた。</w:t>
            </w:r>
          </w:p>
          <w:p w14:paraId="51597D4B" w14:textId="77777777" w:rsidR="00382687" w:rsidRDefault="008D05AB" w:rsidP="008D05AB">
            <w:pPr>
              <w:spacing w:line="500" w:lineRule="exact"/>
              <w:ind w:left="1899" w:hangingChars="900" w:hanging="1899"/>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 xml:space="preserve">◇勝手に（　</w:t>
            </w:r>
            <w:r>
              <w:rPr>
                <w:rFonts w:ascii="UD デジタル 教科書体 NK-R" w:eastAsia="UD デジタル 教科書体 NK-R" w:hAnsiTheme="minorHAnsi" w:hint="eastAsia"/>
                <w:sz w:val="21"/>
              </w:rPr>
              <w:t xml:space="preserve">　　　　　　　</w:t>
            </w:r>
            <w:r w:rsidRPr="008D05AB">
              <w:rPr>
                <w:rFonts w:ascii="UD デジタル 教科書体 NK-R" w:eastAsia="UD デジタル 教科書体 NK-R" w:hAnsiTheme="minorHAnsi" w:hint="eastAsia"/>
                <w:sz w:val="21"/>
              </w:rPr>
              <w:t xml:space="preserve">　）の情報を</w:t>
            </w:r>
          </w:p>
          <w:p w14:paraId="2341FA11" w14:textId="577C29B9" w:rsidR="008D05AB" w:rsidRPr="008D05AB" w:rsidRDefault="008D05AB" w:rsidP="00382687">
            <w:pPr>
              <w:spacing w:line="500" w:lineRule="exact"/>
              <w:ind w:firstLineChars="500" w:firstLine="1055"/>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とられないような制度をつくった。</w:t>
            </w:r>
          </w:p>
        </w:tc>
        <w:tc>
          <w:tcPr>
            <w:tcW w:w="4253" w:type="dxa"/>
          </w:tcPr>
          <w:p w14:paraId="35233385" w14:textId="0BB47F1D" w:rsidR="008D05AB" w:rsidRPr="008D05AB" w:rsidRDefault="008D05AB" w:rsidP="008D05AB">
            <w:pPr>
              <w:numPr>
                <w:ilvl w:val="0"/>
                <w:numId w:val="7"/>
              </w:numPr>
              <w:spacing w:line="500" w:lineRule="exact"/>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まちがった意識を変えるために】</w:t>
            </w:r>
          </w:p>
          <w:p w14:paraId="79206F7A" w14:textId="77777777" w:rsidR="008D05AB" w:rsidRDefault="008D05AB" w:rsidP="008D05AB">
            <w:pPr>
              <w:spacing w:line="500" w:lineRule="exact"/>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 xml:space="preserve">◇部落差別をなくすための（　</w:t>
            </w:r>
            <w:r>
              <w:rPr>
                <w:rFonts w:ascii="UD デジタル 教科書体 NK-R" w:eastAsia="UD デジタル 教科書体 NK-R" w:hAnsiTheme="minorHAnsi" w:hint="eastAsia"/>
                <w:sz w:val="21"/>
              </w:rPr>
              <w:t xml:space="preserve">　　　　　　</w:t>
            </w:r>
            <w:r w:rsidRPr="008D05AB">
              <w:rPr>
                <w:rFonts w:ascii="UD デジタル 教科書体 NK-R" w:eastAsia="UD デジタル 教科書体 NK-R" w:hAnsiTheme="minorHAnsi" w:hint="eastAsia"/>
                <w:sz w:val="21"/>
              </w:rPr>
              <w:t xml:space="preserve">　）を</w:t>
            </w:r>
          </w:p>
          <w:p w14:paraId="227C4AE3" w14:textId="530EC821" w:rsidR="008D05AB" w:rsidRPr="008D05AB" w:rsidRDefault="008D05AB" w:rsidP="00382687">
            <w:pPr>
              <w:spacing w:line="500" w:lineRule="exact"/>
              <w:ind w:firstLineChars="1500" w:firstLine="3164"/>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つくった。</w:t>
            </w:r>
          </w:p>
          <w:p w14:paraId="488772AE" w14:textId="77777777" w:rsidR="008D05AB" w:rsidRDefault="008D05AB" w:rsidP="008D05AB">
            <w:pPr>
              <w:spacing w:line="500" w:lineRule="exact"/>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◇悪質な差別に対し、</w:t>
            </w:r>
          </w:p>
          <w:p w14:paraId="1551AA94" w14:textId="7325EC34" w:rsidR="008D05AB" w:rsidRPr="008D05AB" w:rsidRDefault="008D05AB" w:rsidP="006C4D91">
            <w:pPr>
              <w:spacing w:line="500" w:lineRule="exact"/>
              <w:ind w:firstLineChars="500" w:firstLine="1055"/>
              <w:rPr>
                <w:rFonts w:ascii="UD デジタル 教科書体 NK-R" w:eastAsia="UD デジタル 教科書体 NK-R" w:hAnsiTheme="minorHAnsi"/>
                <w:sz w:val="21"/>
              </w:rPr>
            </w:pPr>
            <w:r w:rsidRPr="008D05AB">
              <w:rPr>
                <w:rFonts w:ascii="UD デジタル 教科書体 NK-R" w:eastAsia="UD デジタル 教科書体 NK-R" w:hAnsiTheme="minorHAnsi" w:hint="eastAsia"/>
                <w:sz w:val="21"/>
              </w:rPr>
              <w:t xml:space="preserve">（　</w:t>
            </w:r>
            <w:r>
              <w:rPr>
                <w:rFonts w:ascii="UD デジタル 教科書体 NK-R" w:eastAsia="UD デジタル 教科書体 NK-R" w:hAnsiTheme="minorHAnsi" w:hint="eastAsia"/>
                <w:sz w:val="21"/>
              </w:rPr>
              <w:t xml:space="preserve">　　　　　　　</w:t>
            </w:r>
            <w:r w:rsidRPr="008D05AB">
              <w:rPr>
                <w:rFonts w:ascii="UD デジタル 教科書体 NK-R" w:eastAsia="UD デジタル 教科書体 NK-R" w:hAnsiTheme="minorHAnsi" w:hint="eastAsia"/>
                <w:sz w:val="21"/>
              </w:rPr>
              <w:t xml:space="preserve">　）を起こした。</w:t>
            </w:r>
          </w:p>
        </w:tc>
      </w:tr>
    </w:tbl>
    <w:p w14:paraId="3CAD2F94" w14:textId="77777777" w:rsidR="006C4D91" w:rsidRDefault="006C4D91" w:rsidP="000C6BA8">
      <w:pPr>
        <w:rPr>
          <w:rFonts w:ascii="游ゴシック" w:eastAsia="游ゴシック" w:hAnsi="游ゴシック"/>
          <w:b/>
          <w:bCs/>
          <w:sz w:val="21"/>
        </w:rPr>
      </w:pPr>
    </w:p>
    <w:p w14:paraId="0E9F4150" w14:textId="19CAD48F" w:rsidR="008D05AB" w:rsidRDefault="006C4D91" w:rsidP="000C6BA8">
      <w:pPr>
        <w:rPr>
          <w:rFonts w:ascii="游ゴシック" w:eastAsia="游ゴシック" w:hAnsi="游ゴシック"/>
          <w:b/>
          <w:bCs/>
          <w:sz w:val="21"/>
        </w:rPr>
      </w:pPr>
      <w:bookmarkStart w:id="0" w:name="_Hlk149826022"/>
      <w:r>
        <w:rPr>
          <w:rFonts w:ascii="游ゴシック" w:eastAsia="游ゴシック" w:hAnsi="游ゴシック" w:hint="eastAsia"/>
          <w:b/>
          <w:bCs/>
          <w:sz w:val="21"/>
        </w:rPr>
        <w:t>２　「差別の本質」「差別のなくし方」</w:t>
      </w:r>
    </w:p>
    <w:bookmarkEnd w:id="0"/>
    <w:p w14:paraId="286ECDC2" w14:textId="15493251" w:rsidR="008D05AB" w:rsidRDefault="006C4D91" w:rsidP="000C6BA8">
      <w:pPr>
        <w:rPr>
          <w:rFonts w:ascii="游ゴシック" w:eastAsia="游ゴシック" w:hAnsi="游ゴシック"/>
          <w:b/>
          <w:bCs/>
          <w:sz w:val="21"/>
        </w:rPr>
      </w:pPr>
      <w:r w:rsidRPr="006C4D91">
        <w:rPr>
          <w:rFonts w:asciiTheme="minorHAnsi" w:eastAsiaTheme="minorEastAsia" w:hAnsiTheme="minorHAnsi"/>
          <w:noProof/>
          <w:sz w:val="21"/>
        </w:rPr>
        <mc:AlternateContent>
          <mc:Choice Requires="wps">
            <w:drawing>
              <wp:anchor distT="0" distB="0" distL="114300" distR="114300" simplePos="0" relativeHeight="251672576" behindDoc="0" locked="0" layoutInCell="1" allowOverlap="1" wp14:anchorId="622085EA" wp14:editId="1B28E4A9">
                <wp:simplePos x="0" y="0"/>
                <wp:positionH relativeFrom="column">
                  <wp:posOffset>567690</wp:posOffset>
                </wp:positionH>
                <wp:positionV relativeFrom="paragraph">
                  <wp:posOffset>45720</wp:posOffset>
                </wp:positionV>
                <wp:extent cx="5128260" cy="1569720"/>
                <wp:effectExtent l="0" t="0" r="15240" b="11430"/>
                <wp:wrapNone/>
                <wp:docPr id="332049939" name="テキスト ボックス 2"/>
                <wp:cNvGraphicFramePr/>
                <a:graphic xmlns:a="http://schemas.openxmlformats.org/drawingml/2006/main">
                  <a:graphicData uri="http://schemas.microsoft.com/office/word/2010/wordprocessingShape">
                    <wps:wsp>
                      <wps:cNvSpPr txBox="1"/>
                      <wps:spPr>
                        <a:xfrm>
                          <a:off x="0" y="0"/>
                          <a:ext cx="5128260" cy="1569720"/>
                        </a:xfrm>
                        <a:prstGeom prst="rect">
                          <a:avLst/>
                        </a:prstGeom>
                        <a:solidFill>
                          <a:sysClr val="window" lastClr="FFFFFF"/>
                        </a:solidFill>
                        <a:ln w="6350">
                          <a:solidFill>
                            <a:prstClr val="black"/>
                          </a:solidFill>
                        </a:ln>
                      </wps:spPr>
                      <wps:txbx>
                        <w:txbxContent>
                          <w:p w14:paraId="785BDBB6" w14:textId="77777777" w:rsidR="006C4D91" w:rsidRPr="002368F0" w:rsidRDefault="006C4D91" w:rsidP="006C4D91">
                            <w:pPr>
                              <w:spacing w:line="500" w:lineRule="exact"/>
                              <w:rPr>
                                <w:rFonts w:ascii="游ゴシック" w:eastAsia="游ゴシック" w:hAnsi="游ゴシック"/>
                                <w:b/>
                                <w:bCs/>
                              </w:rPr>
                            </w:pPr>
                            <w:r w:rsidRPr="002368F0">
                              <w:rPr>
                                <w:rFonts w:ascii="游ゴシック" w:eastAsia="游ゴシック" w:hAnsi="游ゴシック" w:hint="eastAsia"/>
                                <w:b/>
                                <w:bCs/>
                              </w:rPr>
                              <w:t>★差別の本質</w:t>
                            </w:r>
                          </w:p>
                          <w:p w14:paraId="7708CE6C" w14:textId="3BD358DD" w:rsidR="006C4D91" w:rsidRPr="002368F0" w:rsidRDefault="006C4D91" w:rsidP="006C4D91">
                            <w:pPr>
                              <w:spacing w:line="500" w:lineRule="exact"/>
                              <w:ind w:firstLineChars="200" w:firstLine="482"/>
                              <w:rPr>
                                <w:rFonts w:ascii="游ゴシック" w:eastAsia="游ゴシック" w:hAnsi="游ゴシック"/>
                              </w:rPr>
                            </w:pPr>
                            <w:r w:rsidRPr="002368F0">
                              <w:rPr>
                                <w:rFonts w:ascii="游ゴシック" w:eastAsia="游ゴシック" w:hAnsi="游ゴシック" w:hint="eastAsia"/>
                              </w:rPr>
                              <w:t>①差別は、（</w:t>
                            </w:r>
                            <w:r>
                              <w:rPr>
                                <w:rFonts w:ascii="游ゴシック" w:eastAsia="游ゴシック" w:hAnsi="游ゴシック" w:hint="eastAsia"/>
                              </w:rPr>
                              <w:t xml:space="preserve">　　　　　　　</w:t>
                            </w:r>
                            <w:r w:rsidRPr="002368F0">
                              <w:rPr>
                                <w:rFonts w:ascii="游ゴシック" w:eastAsia="游ゴシック" w:hAnsi="游ゴシック" w:hint="eastAsia"/>
                              </w:rPr>
                              <w:t>）がいるから起こる。</w:t>
                            </w:r>
                          </w:p>
                          <w:p w14:paraId="27E40870" w14:textId="5FE72157" w:rsidR="006C4D91" w:rsidRPr="002368F0" w:rsidRDefault="006C4D91" w:rsidP="006C4D91">
                            <w:pPr>
                              <w:spacing w:line="500" w:lineRule="exact"/>
                              <w:ind w:firstLineChars="200" w:firstLine="482"/>
                              <w:rPr>
                                <w:rFonts w:ascii="游ゴシック" w:eastAsia="游ゴシック" w:hAnsi="游ゴシック"/>
                              </w:rPr>
                            </w:pPr>
                            <w:r w:rsidRPr="002368F0">
                              <w:rPr>
                                <w:rFonts w:ascii="游ゴシック" w:eastAsia="游ゴシック" w:hAnsi="游ゴシック" w:hint="eastAsia"/>
                              </w:rPr>
                              <w:t>②差別は、する人もされる人も誰も幸せに（</w:t>
                            </w:r>
                            <w:r>
                              <w:rPr>
                                <w:rFonts w:ascii="游ゴシック" w:eastAsia="游ゴシック" w:hAnsi="游ゴシック" w:hint="eastAsia"/>
                              </w:rPr>
                              <w:t xml:space="preserve">　　　　　　　</w:t>
                            </w:r>
                            <w:r w:rsidRPr="002368F0">
                              <w:rPr>
                                <w:rFonts w:ascii="游ゴシック" w:eastAsia="游ゴシック" w:hAnsi="游ゴシック" w:hint="eastAsia"/>
                              </w:rPr>
                              <w:t>）。</w:t>
                            </w:r>
                          </w:p>
                          <w:p w14:paraId="72246642" w14:textId="4AEFB6FB" w:rsidR="006C4D91" w:rsidRPr="002368F0" w:rsidRDefault="006C4D91" w:rsidP="006C4D91">
                            <w:pPr>
                              <w:spacing w:line="500" w:lineRule="exact"/>
                              <w:ind w:firstLineChars="200" w:firstLine="482"/>
                              <w:rPr>
                                <w:rFonts w:ascii="游ゴシック" w:eastAsia="游ゴシック" w:hAnsi="游ゴシック"/>
                              </w:rPr>
                            </w:pPr>
                            <w:r w:rsidRPr="002368F0">
                              <w:rPr>
                                <w:rFonts w:ascii="游ゴシック" w:eastAsia="游ゴシック" w:hAnsi="游ゴシック" w:hint="eastAsia"/>
                              </w:rPr>
                              <w:t>③差別をなくそうとすれば、（</w:t>
                            </w:r>
                            <w:r>
                              <w:rPr>
                                <w:rFonts w:ascii="游ゴシック" w:eastAsia="游ゴシック" w:hAnsi="游ゴシック" w:hint="eastAsia"/>
                              </w:rPr>
                              <w:t xml:space="preserve">　　　　　　　　　　</w:t>
                            </w:r>
                            <w:r w:rsidRPr="002368F0">
                              <w:rPr>
                                <w:rFonts w:ascii="游ゴシック" w:eastAsia="游ゴシック" w:hAnsi="游ゴシック" w:hint="eastAsia"/>
                              </w:rPr>
                              <w:t>）につながる。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085EA" id="テキスト ボックス 2" o:spid="_x0000_s1029" type="#_x0000_t202" style="position:absolute;left:0;text-align:left;margin-left:44.7pt;margin-top:3.6pt;width:403.8pt;height:12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" fillcolor="window" strokeweight=".5pt">
                <v:textbox>
                  <w:txbxContent>
                    <w:p w14:paraId="785BDBB6" w14:textId="77777777" w:rsidR="006C4D91" w:rsidRPr="002368F0" w:rsidRDefault="006C4D91" w:rsidP="006C4D91">
                      <w:pPr>
                        <w:spacing w:line="500" w:lineRule="exact"/>
                        <w:rPr>
                          <w:rFonts w:ascii="游ゴシック" w:eastAsia="游ゴシック" w:hAnsi="游ゴシック"/>
                          <w:b/>
                          <w:bCs/>
                        </w:rPr>
                      </w:pPr>
                      <w:r w:rsidRPr="002368F0">
                        <w:rPr>
                          <w:rFonts w:ascii="游ゴシック" w:eastAsia="游ゴシック" w:hAnsi="游ゴシック" w:hint="eastAsia"/>
                          <w:b/>
                          <w:bCs/>
                        </w:rPr>
                        <w:t>★差別の本質</w:t>
                      </w:r>
                    </w:p>
                    <w:p w14:paraId="7708CE6C" w14:textId="3BD358DD" w:rsidR="006C4D91" w:rsidRPr="002368F0" w:rsidRDefault="006C4D91" w:rsidP="006C4D91">
                      <w:pPr>
                        <w:spacing w:line="500" w:lineRule="exact"/>
                        <w:ind w:firstLineChars="200" w:firstLine="482"/>
                        <w:rPr>
                          <w:rFonts w:ascii="游ゴシック" w:eastAsia="游ゴシック" w:hAnsi="游ゴシック"/>
                        </w:rPr>
                      </w:pPr>
                      <w:r w:rsidRPr="002368F0">
                        <w:rPr>
                          <w:rFonts w:ascii="游ゴシック" w:eastAsia="游ゴシック" w:hAnsi="游ゴシック" w:hint="eastAsia"/>
                        </w:rPr>
                        <w:t>①差別は、（</w:t>
                      </w:r>
                      <w:r>
                        <w:rPr>
                          <w:rFonts w:ascii="游ゴシック" w:eastAsia="游ゴシック" w:hAnsi="游ゴシック" w:hint="eastAsia"/>
                        </w:rPr>
                        <w:t xml:space="preserve">　　　　　　　</w:t>
                      </w:r>
                      <w:r w:rsidRPr="002368F0">
                        <w:rPr>
                          <w:rFonts w:ascii="游ゴシック" w:eastAsia="游ゴシック" w:hAnsi="游ゴシック" w:hint="eastAsia"/>
                        </w:rPr>
                        <w:t>）がいるから起こる。</w:t>
                      </w:r>
                    </w:p>
                    <w:p w14:paraId="27E40870" w14:textId="5FE72157" w:rsidR="006C4D91" w:rsidRPr="002368F0" w:rsidRDefault="006C4D91" w:rsidP="006C4D91">
                      <w:pPr>
                        <w:spacing w:line="500" w:lineRule="exact"/>
                        <w:ind w:firstLineChars="200" w:firstLine="482"/>
                        <w:rPr>
                          <w:rFonts w:ascii="游ゴシック" w:eastAsia="游ゴシック" w:hAnsi="游ゴシック"/>
                        </w:rPr>
                      </w:pPr>
                      <w:r w:rsidRPr="002368F0">
                        <w:rPr>
                          <w:rFonts w:ascii="游ゴシック" w:eastAsia="游ゴシック" w:hAnsi="游ゴシック" w:hint="eastAsia"/>
                        </w:rPr>
                        <w:t>②差別は、する人もされる人も誰も幸せに（</w:t>
                      </w:r>
                      <w:r>
                        <w:rPr>
                          <w:rFonts w:ascii="游ゴシック" w:eastAsia="游ゴシック" w:hAnsi="游ゴシック" w:hint="eastAsia"/>
                        </w:rPr>
                        <w:t xml:space="preserve">　　　　　　　</w:t>
                      </w:r>
                      <w:r w:rsidRPr="002368F0">
                        <w:rPr>
                          <w:rFonts w:ascii="游ゴシック" w:eastAsia="游ゴシック" w:hAnsi="游ゴシック" w:hint="eastAsia"/>
                        </w:rPr>
                        <w:t>）。</w:t>
                      </w:r>
                    </w:p>
                    <w:p w14:paraId="72246642" w14:textId="4AEFB6FB" w:rsidR="006C4D91" w:rsidRPr="002368F0" w:rsidRDefault="006C4D91" w:rsidP="006C4D91">
                      <w:pPr>
                        <w:spacing w:line="500" w:lineRule="exact"/>
                        <w:ind w:firstLineChars="200" w:firstLine="482"/>
                        <w:rPr>
                          <w:rFonts w:ascii="游ゴシック" w:eastAsia="游ゴシック" w:hAnsi="游ゴシック"/>
                        </w:rPr>
                      </w:pPr>
                      <w:r w:rsidRPr="002368F0">
                        <w:rPr>
                          <w:rFonts w:ascii="游ゴシック" w:eastAsia="游ゴシック" w:hAnsi="游ゴシック" w:hint="eastAsia"/>
                        </w:rPr>
                        <w:t>③差別をなくそうとすれば、（</w:t>
                      </w:r>
                      <w:r>
                        <w:rPr>
                          <w:rFonts w:ascii="游ゴシック" w:eastAsia="游ゴシック" w:hAnsi="游ゴシック" w:hint="eastAsia"/>
                        </w:rPr>
                        <w:t xml:space="preserve">　　　　　　　　　　</w:t>
                      </w:r>
                      <w:r w:rsidRPr="002368F0">
                        <w:rPr>
                          <w:rFonts w:ascii="游ゴシック" w:eastAsia="游ゴシック" w:hAnsi="游ゴシック" w:hint="eastAsia"/>
                        </w:rPr>
                        <w:t>）につながる。</w:t>
                      </w:r>
                    </w:p>
                  </w:txbxContent>
                </v:textbox>
              </v:shape>
            </w:pict>
          </mc:Fallback>
        </mc:AlternateContent>
      </w:r>
    </w:p>
    <w:p w14:paraId="2E32CE73" w14:textId="77777777" w:rsidR="008D05AB" w:rsidRDefault="008D05AB" w:rsidP="000C6BA8">
      <w:pPr>
        <w:rPr>
          <w:rFonts w:ascii="游ゴシック" w:eastAsia="游ゴシック" w:hAnsi="游ゴシック"/>
          <w:b/>
          <w:bCs/>
          <w:sz w:val="21"/>
        </w:rPr>
      </w:pPr>
    </w:p>
    <w:p w14:paraId="634FBEEB" w14:textId="77777777" w:rsidR="008D05AB" w:rsidRDefault="008D05AB" w:rsidP="000C6BA8">
      <w:pPr>
        <w:rPr>
          <w:rFonts w:ascii="游ゴシック" w:eastAsia="游ゴシック" w:hAnsi="游ゴシック"/>
          <w:b/>
          <w:bCs/>
          <w:sz w:val="21"/>
        </w:rPr>
      </w:pPr>
    </w:p>
    <w:p w14:paraId="3A85B22F" w14:textId="77777777" w:rsidR="008D05AB" w:rsidRDefault="008D05AB" w:rsidP="000C6BA8">
      <w:pPr>
        <w:rPr>
          <w:rFonts w:ascii="游ゴシック" w:eastAsia="游ゴシック" w:hAnsi="游ゴシック"/>
          <w:b/>
          <w:bCs/>
          <w:sz w:val="21"/>
        </w:rPr>
      </w:pPr>
    </w:p>
    <w:p w14:paraId="5A59BC0A" w14:textId="77777777" w:rsidR="008D05AB" w:rsidRDefault="008D05AB" w:rsidP="000C6BA8">
      <w:pPr>
        <w:rPr>
          <w:rFonts w:ascii="游ゴシック" w:eastAsia="游ゴシック" w:hAnsi="游ゴシック"/>
          <w:b/>
          <w:bCs/>
          <w:sz w:val="21"/>
        </w:rPr>
      </w:pPr>
    </w:p>
    <w:p w14:paraId="0949B0E7" w14:textId="77777777" w:rsidR="008D05AB" w:rsidRDefault="008D05AB" w:rsidP="000C6BA8">
      <w:pPr>
        <w:rPr>
          <w:rFonts w:ascii="游ゴシック" w:eastAsia="游ゴシック" w:hAnsi="游ゴシック"/>
          <w:b/>
          <w:bCs/>
          <w:sz w:val="21"/>
        </w:rPr>
      </w:pPr>
    </w:p>
    <w:p w14:paraId="033A5013" w14:textId="77777777" w:rsidR="008D05AB" w:rsidRDefault="008D05AB" w:rsidP="000C6BA8">
      <w:pPr>
        <w:rPr>
          <w:rFonts w:ascii="游ゴシック" w:eastAsia="游ゴシック" w:hAnsi="游ゴシック"/>
          <w:b/>
          <w:bCs/>
          <w:sz w:val="21"/>
        </w:rPr>
      </w:pPr>
    </w:p>
    <w:p w14:paraId="39A05F68" w14:textId="4455A0F6" w:rsidR="006C4D91" w:rsidRPr="006C4D91" w:rsidRDefault="00382687" w:rsidP="006C4D91">
      <w:pPr>
        <w:ind w:firstLineChars="250" w:firstLine="602"/>
        <w:rPr>
          <w:rFonts w:ascii="游ゴシック" w:eastAsia="游ゴシック" w:hAnsi="游ゴシック"/>
          <w:b/>
          <w:bCs/>
          <w:szCs w:val="24"/>
        </w:rPr>
      </w:pPr>
      <w:r w:rsidRPr="006C4D91">
        <w:rPr>
          <w:rFonts w:asciiTheme="minorHAnsi" w:eastAsiaTheme="minorEastAsia" w:hAnsiTheme="minorHAnsi"/>
          <w:noProof/>
          <w:szCs w:val="24"/>
        </w:rPr>
        <w:drawing>
          <wp:anchor distT="0" distB="0" distL="114300" distR="114300" simplePos="0" relativeHeight="251681792" behindDoc="0" locked="0" layoutInCell="1" allowOverlap="1" wp14:anchorId="0E123DA5" wp14:editId="3FD5AAA7">
            <wp:simplePos x="0" y="0"/>
            <wp:positionH relativeFrom="column">
              <wp:posOffset>1294130</wp:posOffset>
            </wp:positionH>
            <wp:positionV relativeFrom="paragraph">
              <wp:posOffset>300355</wp:posOffset>
            </wp:positionV>
            <wp:extent cx="565785" cy="746125"/>
            <wp:effectExtent l="508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rot="16200000">
                      <a:off x="0" y="0"/>
                      <a:ext cx="565785" cy="746125"/>
                    </a:xfrm>
                    <a:prstGeom prst="rect">
                      <a:avLst/>
                    </a:prstGeom>
                  </pic:spPr>
                </pic:pic>
              </a:graphicData>
            </a:graphic>
            <wp14:sizeRelH relativeFrom="margin">
              <wp14:pctWidth>0</wp14:pctWidth>
            </wp14:sizeRelH>
            <wp14:sizeRelV relativeFrom="margin">
              <wp14:pctHeight>0</wp14:pctHeight>
            </wp14:sizeRelV>
          </wp:anchor>
        </w:drawing>
      </w:r>
      <w:r w:rsidRPr="006C4D91">
        <w:rPr>
          <w:rFonts w:asciiTheme="minorHAnsi" w:eastAsiaTheme="minorEastAsia" w:hAnsiTheme="minorHAnsi"/>
          <w:noProof/>
          <w:szCs w:val="24"/>
        </w:rPr>
        <mc:AlternateContent>
          <mc:Choice Requires="wps">
            <w:drawing>
              <wp:anchor distT="0" distB="0" distL="114300" distR="114300" simplePos="0" relativeHeight="251674624" behindDoc="0" locked="0" layoutInCell="1" allowOverlap="1" wp14:anchorId="0C04DB22" wp14:editId="240CD2B6">
                <wp:simplePos x="0" y="0"/>
                <wp:positionH relativeFrom="column">
                  <wp:posOffset>2173605</wp:posOffset>
                </wp:positionH>
                <wp:positionV relativeFrom="paragraph">
                  <wp:posOffset>354965</wp:posOffset>
                </wp:positionV>
                <wp:extent cx="1828800" cy="3048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828800" cy="304800"/>
                        </a:xfrm>
                        <a:prstGeom prst="rect">
                          <a:avLst/>
                        </a:prstGeom>
                        <a:solidFill>
                          <a:sysClr val="window" lastClr="FFFFFF"/>
                        </a:solidFill>
                        <a:ln w="6350">
                          <a:solidFill>
                            <a:prstClr val="black"/>
                          </a:solidFill>
                        </a:ln>
                      </wps:spPr>
                      <wps:txbx>
                        <w:txbxContent>
                          <w:p w14:paraId="7D69FF93" w14:textId="77777777" w:rsidR="006C4D91" w:rsidRPr="002368F0" w:rsidRDefault="006C4D91" w:rsidP="006C4D91">
                            <w:pPr>
                              <w:spacing w:line="300" w:lineRule="exact"/>
                              <w:jc w:val="center"/>
                              <w:rPr>
                                <w:rFonts w:ascii="游ゴシック" w:eastAsia="游ゴシック" w:hAnsi="游ゴシック"/>
                                <w:szCs w:val="24"/>
                              </w:rPr>
                            </w:pPr>
                            <w:r w:rsidRPr="002368F0">
                              <w:rPr>
                                <w:rFonts w:ascii="游ゴシック" w:eastAsia="游ゴシック" w:hAnsi="游ゴシック" w:hint="eastAsia"/>
                                <w:szCs w:val="24"/>
                              </w:rPr>
                              <w:t>差別をなくす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4DB22" id="テキスト ボックス 13" o:spid="_x0000_s1030" type="#_x0000_t202" style="position:absolute;left:0;text-align:left;margin-left:171.15pt;margin-top:27.95pt;width:2in;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" fillcolor="window" strokeweight=".5pt">
                <v:textbox>
                  <w:txbxContent>
                    <w:p w14:paraId="7D69FF93" w14:textId="77777777" w:rsidR="006C4D91" w:rsidRPr="002368F0" w:rsidRDefault="006C4D91" w:rsidP="006C4D91">
                      <w:pPr>
                        <w:spacing w:line="300" w:lineRule="exact"/>
                        <w:jc w:val="center"/>
                        <w:rPr>
                          <w:rFonts w:ascii="游ゴシック" w:eastAsia="游ゴシック" w:hAnsi="游ゴシック"/>
                          <w:szCs w:val="24"/>
                        </w:rPr>
                      </w:pPr>
                      <w:r w:rsidRPr="002368F0">
                        <w:rPr>
                          <w:rFonts w:ascii="游ゴシック" w:eastAsia="游ゴシック" w:hAnsi="游ゴシック" w:hint="eastAsia"/>
                          <w:szCs w:val="24"/>
                        </w:rPr>
                        <w:t>差別をなくす</w:t>
                      </w:r>
                    </w:p>
                  </w:txbxContent>
                </v:textbox>
              </v:shape>
            </w:pict>
          </mc:Fallback>
        </mc:AlternateContent>
      </w:r>
      <w:r w:rsidR="006C4D91" w:rsidRPr="006C4D91">
        <w:rPr>
          <w:rFonts w:ascii="游ゴシック" w:eastAsia="游ゴシック" w:hAnsi="游ゴシック" w:hint="eastAsia"/>
          <w:b/>
          <w:bCs/>
          <w:szCs w:val="24"/>
        </w:rPr>
        <w:t>★差別のなくし方</w:t>
      </w:r>
    </w:p>
    <w:p w14:paraId="5878FC49" w14:textId="07C35983" w:rsidR="006C4D91" w:rsidRPr="006C4D91" w:rsidRDefault="00316011" w:rsidP="006C4D91">
      <w:pPr>
        <w:rPr>
          <w:rFonts w:asciiTheme="minorHAnsi" w:eastAsiaTheme="minorEastAsia" w:hAnsiTheme="minorHAnsi"/>
          <w:sz w:val="21"/>
        </w:rPr>
      </w:pPr>
      <w:r w:rsidRPr="006C4D91">
        <w:rPr>
          <w:rFonts w:asciiTheme="minorHAnsi" w:eastAsiaTheme="minorEastAsia" w:hAnsiTheme="minorHAnsi"/>
          <w:noProof/>
          <w:szCs w:val="24"/>
        </w:rPr>
        <w:drawing>
          <wp:anchor distT="0" distB="0" distL="114300" distR="114300" simplePos="0" relativeHeight="251678720" behindDoc="0" locked="0" layoutInCell="1" allowOverlap="1" wp14:anchorId="08214888" wp14:editId="6006630A">
            <wp:simplePos x="0" y="0"/>
            <wp:positionH relativeFrom="column">
              <wp:posOffset>4086225</wp:posOffset>
            </wp:positionH>
            <wp:positionV relativeFrom="paragraph">
              <wp:posOffset>14605</wp:posOffset>
            </wp:positionV>
            <wp:extent cx="909320" cy="449580"/>
            <wp:effectExtent l="0" t="0" r="5080" b="762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9320" cy="449580"/>
                    </a:xfrm>
                    <a:prstGeom prst="rect">
                      <a:avLst/>
                    </a:prstGeom>
                  </pic:spPr>
                </pic:pic>
              </a:graphicData>
            </a:graphic>
            <wp14:sizeRelH relativeFrom="margin">
              <wp14:pctWidth>0</wp14:pctWidth>
            </wp14:sizeRelH>
            <wp14:sizeRelV relativeFrom="margin">
              <wp14:pctHeight>0</wp14:pctHeight>
            </wp14:sizeRelV>
          </wp:anchor>
        </w:drawing>
      </w:r>
    </w:p>
    <w:p w14:paraId="34735EC0" w14:textId="77777777" w:rsidR="006C4D91" w:rsidRPr="006C4D91" w:rsidRDefault="006C4D91" w:rsidP="006C4D91">
      <w:pPr>
        <w:rPr>
          <w:rFonts w:asciiTheme="minorHAnsi" w:eastAsiaTheme="minorEastAsia" w:hAnsiTheme="minorHAnsi"/>
          <w:sz w:val="21"/>
        </w:rPr>
      </w:pPr>
    </w:p>
    <w:p w14:paraId="4906CA9C" w14:textId="26B01B08" w:rsidR="006C4D91" w:rsidRPr="006C4D91" w:rsidRDefault="00382687" w:rsidP="006C4D91">
      <w:pPr>
        <w:rPr>
          <w:rFonts w:asciiTheme="minorHAnsi" w:eastAsiaTheme="minorEastAsia" w:hAnsiTheme="minorHAnsi"/>
          <w:sz w:val="21"/>
        </w:rPr>
      </w:pPr>
      <w:r w:rsidRPr="006C4D91">
        <w:rPr>
          <w:rFonts w:asciiTheme="minorHAnsi" w:eastAsiaTheme="minorEastAsia" w:hAnsiTheme="minorHAnsi"/>
          <w:noProof/>
          <w:sz w:val="21"/>
        </w:rPr>
        <mc:AlternateContent>
          <mc:Choice Requires="wps">
            <w:drawing>
              <wp:anchor distT="0" distB="0" distL="114300" distR="114300" simplePos="0" relativeHeight="251675648" behindDoc="0" locked="0" layoutInCell="1" allowOverlap="1" wp14:anchorId="460A3057" wp14:editId="2A0573C6">
                <wp:simplePos x="0" y="0"/>
                <wp:positionH relativeFrom="column">
                  <wp:posOffset>535305</wp:posOffset>
                </wp:positionH>
                <wp:positionV relativeFrom="paragraph">
                  <wp:posOffset>40005</wp:posOffset>
                </wp:positionV>
                <wp:extent cx="1699260" cy="518160"/>
                <wp:effectExtent l="0" t="0" r="15240" b="15240"/>
                <wp:wrapNone/>
                <wp:docPr id="16" name="テキスト ボックス 16"/>
                <wp:cNvGraphicFramePr/>
                <a:graphic xmlns:a="http://schemas.openxmlformats.org/drawingml/2006/main">
                  <a:graphicData uri="http://schemas.microsoft.com/office/word/2010/wordprocessingShape">
                    <wps:wsp>
                      <wps:cNvSpPr txBox="1"/>
                      <wps:spPr>
                        <a:xfrm>
                          <a:off x="0" y="0"/>
                          <a:ext cx="1699260" cy="518160"/>
                        </a:xfrm>
                        <a:prstGeom prst="rect">
                          <a:avLst/>
                        </a:prstGeom>
                        <a:solidFill>
                          <a:sysClr val="window" lastClr="FFFFFF"/>
                        </a:solidFill>
                        <a:ln w="6350">
                          <a:solidFill>
                            <a:prstClr val="black"/>
                          </a:solidFill>
                        </a:ln>
                      </wps:spPr>
                      <wps:txbx>
                        <w:txbxContent>
                          <w:p w14:paraId="649EF7E9" w14:textId="535476C1" w:rsidR="006C4D91" w:rsidRPr="002368F0" w:rsidRDefault="006C4D91" w:rsidP="006C4D91">
                            <w:pPr>
                              <w:spacing w:line="300" w:lineRule="exact"/>
                              <w:rPr>
                                <w:rFonts w:ascii="游ゴシック" w:eastAsia="游ゴシック" w:hAnsi="游ゴシック"/>
                                <w:szCs w:val="24"/>
                              </w:rPr>
                            </w:pPr>
                            <w:r w:rsidRPr="002368F0">
                              <w:rPr>
                                <w:rFonts w:ascii="游ゴシック" w:eastAsia="游ゴシック" w:hAnsi="游ゴシック" w:hint="eastAsia"/>
                                <w:szCs w:val="24"/>
                              </w:rPr>
                              <w:t>（</w:t>
                            </w:r>
                            <w:r>
                              <w:rPr>
                                <w:rFonts w:ascii="游ゴシック" w:eastAsia="游ゴシック" w:hAnsi="游ゴシック" w:hint="eastAsia"/>
                                <w:szCs w:val="24"/>
                              </w:rPr>
                              <w:t xml:space="preserve">　　　　　　</w:t>
                            </w:r>
                            <w:r w:rsidRPr="002368F0">
                              <w:rPr>
                                <w:rFonts w:ascii="游ゴシック" w:eastAsia="游ゴシック" w:hAnsi="游ゴシック" w:hint="eastAsia"/>
                                <w:szCs w:val="24"/>
                              </w:rPr>
                              <w:t>）を</w:t>
                            </w:r>
                          </w:p>
                          <w:p w14:paraId="419985C7" w14:textId="77777777" w:rsidR="006C4D91" w:rsidRPr="002368F0" w:rsidRDefault="006C4D91" w:rsidP="006C4D91">
                            <w:pPr>
                              <w:spacing w:line="300" w:lineRule="exact"/>
                              <w:ind w:firstLineChars="200" w:firstLine="482"/>
                              <w:rPr>
                                <w:rFonts w:ascii="游ゴシック" w:eastAsia="游ゴシック" w:hAnsi="游ゴシック"/>
                                <w:szCs w:val="24"/>
                              </w:rPr>
                            </w:pPr>
                            <w:r w:rsidRPr="002368F0">
                              <w:rPr>
                                <w:rFonts w:ascii="游ゴシック" w:eastAsia="游ゴシック" w:hAnsi="游ゴシック" w:hint="eastAsia"/>
                                <w:szCs w:val="24"/>
                              </w:rPr>
                              <w:t>減らす。なくす。</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A3057" id="テキスト ボックス 16" o:spid="_x0000_s1031" type="#_x0000_t202" style="position:absolute;left:0;text-align:left;margin-left:42.15pt;margin-top:3.15pt;width:133.8pt;height:4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" fillcolor="window" strokeweight=".5pt">
                <v:textbox inset=",2mm">
                  <w:txbxContent>
                    <w:p w14:paraId="649EF7E9" w14:textId="535476C1" w:rsidR="006C4D91" w:rsidRPr="002368F0" w:rsidRDefault="006C4D91" w:rsidP="006C4D91">
                      <w:pPr>
                        <w:spacing w:line="300" w:lineRule="exact"/>
                        <w:rPr>
                          <w:rFonts w:ascii="游ゴシック" w:eastAsia="游ゴシック" w:hAnsi="游ゴシック"/>
                          <w:szCs w:val="24"/>
                        </w:rPr>
                      </w:pPr>
                      <w:r w:rsidRPr="002368F0">
                        <w:rPr>
                          <w:rFonts w:ascii="游ゴシック" w:eastAsia="游ゴシック" w:hAnsi="游ゴシック" w:hint="eastAsia"/>
                          <w:szCs w:val="24"/>
                        </w:rPr>
                        <w:t>（</w:t>
                      </w:r>
                      <w:r>
                        <w:rPr>
                          <w:rFonts w:ascii="游ゴシック" w:eastAsia="游ゴシック" w:hAnsi="游ゴシック" w:hint="eastAsia"/>
                          <w:szCs w:val="24"/>
                        </w:rPr>
                        <w:t xml:space="preserve">　　　　　　</w:t>
                      </w:r>
                      <w:r w:rsidRPr="002368F0">
                        <w:rPr>
                          <w:rFonts w:ascii="游ゴシック" w:eastAsia="游ゴシック" w:hAnsi="游ゴシック" w:hint="eastAsia"/>
                          <w:szCs w:val="24"/>
                        </w:rPr>
                        <w:t>）を</w:t>
                      </w:r>
                    </w:p>
                    <w:p w14:paraId="419985C7" w14:textId="77777777" w:rsidR="006C4D91" w:rsidRPr="002368F0" w:rsidRDefault="006C4D91" w:rsidP="006C4D91">
                      <w:pPr>
                        <w:spacing w:line="300" w:lineRule="exact"/>
                        <w:ind w:firstLineChars="200" w:firstLine="482"/>
                        <w:rPr>
                          <w:rFonts w:ascii="游ゴシック" w:eastAsia="游ゴシック" w:hAnsi="游ゴシック"/>
                          <w:szCs w:val="24"/>
                        </w:rPr>
                      </w:pPr>
                      <w:r w:rsidRPr="002368F0">
                        <w:rPr>
                          <w:rFonts w:ascii="游ゴシック" w:eastAsia="游ゴシック" w:hAnsi="游ゴシック" w:hint="eastAsia"/>
                          <w:szCs w:val="24"/>
                        </w:rPr>
                        <w:t>減らす。なくす。</w:t>
                      </w:r>
                    </w:p>
                  </w:txbxContent>
                </v:textbox>
              </v:shape>
            </w:pict>
          </mc:Fallback>
        </mc:AlternateContent>
      </w:r>
      <w:r w:rsidR="006C4D91" w:rsidRPr="006C4D91">
        <w:rPr>
          <w:rFonts w:asciiTheme="minorHAnsi" w:eastAsiaTheme="minorEastAsia" w:hAnsiTheme="minorHAnsi"/>
          <w:noProof/>
          <w:sz w:val="21"/>
        </w:rPr>
        <mc:AlternateContent>
          <mc:Choice Requires="wps">
            <w:drawing>
              <wp:anchor distT="0" distB="0" distL="114300" distR="114300" simplePos="0" relativeHeight="251677696" behindDoc="0" locked="0" layoutInCell="1" allowOverlap="1" wp14:anchorId="00133F61" wp14:editId="4D09D5AD">
                <wp:simplePos x="0" y="0"/>
                <wp:positionH relativeFrom="column">
                  <wp:posOffset>4109085</wp:posOffset>
                </wp:positionH>
                <wp:positionV relativeFrom="paragraph">
                  <wp:posOffset>62865</wp:posOffset>
                </wp:positionV>
                <wp:extent cx="1889760" cy="571500"/>
                <wp:effectExtent l="0" t="0" r="15240" b="19050"/>
                <wp:wrapNone/>
                <wp:docPr id="14" name="テキスト ボックス 14"/>
                <wp:cNvGraphicFramePr/>
                <a:graphic xmlns:a="http://schemas.openxmlformats.org/drawingml/2006/main">
                  <a:graphicData uri="http://schemas.microsoft.com/office/word/2010/wordprocessingShape">
                    <wps:wsp>
                      <wps:cNvSpPr txBox="1"/>
                      <wps:spPr>
                        <a:xfrm>
                          <a:off x="0" y="0"/>
                          <a:ext cx="1889760" cy="571500"/>
                        </a:xfrm>
                        <a:prstGeom prst="rect">
                          <a:avLst/>
                        </a:prstGeom>
                        <a:solidFill>
                          <a:sysClr val="window" lastClr="FFFFFF"/>
                        </a:solidFill>
                        <a:ln w="6350">
                          <a:solidFill>
                            <a:prstClr val="black"/>
                          </a:solidFill>
                        </a:ln>
                      </wps:spPr>
                      <wps:txbx>
                        <w:txbxContent>
                          <w:p w14:paraId="3B33F4A3" w14:textId="40085E0A" w:rsidR="006C4D91" w:rsidRPr="002368F0" w:rsidRDefault="006C4D91" w:rsidP="00316011">
                            <w:pPr>
                              <w:spacing w:line="360" w:lineRule="exact"/>
                              <w:ind w:left="1205" w:hangingChars="500" w:hanging="1205"/>
                              <w:rPr>
                                <w:rFonts w:ascii="游ゴシック" w:eastAsia="游ゴシック" w:hAnsi="游ゴシック"/>
                                <w:szCs w:val="24"/>
                              </w:rPr>
                            </w:pPr>
                            <w:r w:rsidRPr="002368F0">
                              <w:rPr>
                                <w:rFonts w:ascii="游ゴシック" w:eastAsia="游ゴシック" w:hAnsi="游ゴシック" w:hint="eastAsia"/>
                                <w:szCs w:val="24"/>
                              </w:rPr>
                              <w:t>すべての人の（</w:t>
                            </w:r>
                            <w:r>
                              <w:rPr>
                                <w:rFonts w:ascii="游ゴシック" w:eastAsia="游ゴシック" w:hAnsi="游ゴシック" w:hint="eastAsia"/>
                                <w:szCs w:val="24"/>
                              </w:rPr>
                              <w:t xml:space="preserve">　　　</w:t>
                            </w:r>
                            <w:r w:rsidRPr="002368F0">
                              <w:rPr>
                                <w:rFonts w:ascii="游ゴシック" w:eastAsia="游ゴシック" w:hAnsi="游ゴシック" w:hint="eastAsia"/>
                                <w:szCs w:val="24"/>
                              </w:rPr>
                              <w:t>）が守られる。</w:t>
                            </w:r>
                          </w:p>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33F61" id="テキスト ボックス 14" o:spid="_x0000_s1032" type="#_x0000_t202" style="position:absolute;left:0;text-align:left;margin-left:323.55pt;margin-top:4.95pt;width:148.8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" fillcolor="window" strokeweight=".5pt">
                <v:textbox inset=",1mm,,0">
                  <w:txbxContent>
                    <w:p w14:paraId="3B33F4A3" w14:textId="40085E0A" w:rsidR="006C4D91" w:rsidRPr="002368F0" w:rsidRDefault="006C4D91" w:rsidP="00316011">
                      <w:pPr>
                        <w:spacing w:line="360" w:lineRule="exact"/>
                        <w:ind w:left="1205" w:hangingChars="500" w:hanging="1205"/>
                        <w:rPr>
                          <w:rFonts w:ascii="游ゴシック" w:eastAsia="游ゴシック" w:hAnsi="游ゴシック"/>
                          <w:szCs w:val="24"/>
                        </w:rPr>
                      </w:pPr>
                      <w:r w:rsidRPr="002368F0">
                        <w:rPr>
                          <w:rFonts w:ascii="游ゴシック" w:eastAsia="游ゴシック" w:hAnsi="游ゴシック" w:hint="eastAsia"/>
                          <w:szCs w:val="24"/>
                        </w:rPr>
                        <w:t>すべての人の（</w:t>
                      </w:r>
                      <w:r>
                        <w:rPr>
                          <w:rFonts w:ascii="游ゴシック" w:eastAsia="游ゴシック" w:hAnsi="游ゴシック" w:hint="eastAsia"/>
                          <w:szCs w:val="24"/>
                        </w:rPr>
                        <w:t xml:space="preserve">　　　</w:t>
                      </w:r>
                      <w:r w:rsidRPr="002368F0">
                        <w:rPr>
                          <w:rFonts w:ascii="游ゴシック" w:eastAsia="游ゴシック" w:hAnsi="游ゴシック" w:hint="eastAsia"/>
                          <w:szCs w:val="24"/>
                        </w:rPr>
                        <w:t>）が守られる。</w:t>
                      </w:r>
                    </w:p>
                  </w:txbxContent>
                </v:textbox>
              </v:shape>
            </w:pict>
          </mc:Fallback>
        </mc:AlternateContent>
      </w:r>
    </w:p>
    <w:p w14:paraId="24979ADD" w14:textId="77777777" w:rsidR="006C4D91" w:rsidRPr="006C4D91" w:rsidRDefault="006C4D91" w:rsidP="006C4D91">
      <w:pPr>
        <w:rPr>
          <w:rFonts w:asciiTheme="minorHAnsi" w:eastAsiaTheme="minorEastAsia" w:hAnsiTheme="minorHAnsi"/>
          <w:sz w:val="21"/>
        </w:rPr>
      </w:pPr>
    </w:p>
    <w:p w14:paraId="671CE21B" w14:textId="77777777" w:rsidR="006C4D91" w:rsidRPr="006C4D91" w:rsidRDefault="006C4D91" w:rsidP="006C4D91">
      <w:pPr>
        <w:rPr>
          <w:rFonts w:asciiTheme="minorHAnsi" w:eastAsiaTheme="minorEastAsia" w:hAnsiTheme="minorHAnsi"/>
          <w:sz w:val="21"/>
        </w:rPr>
      </w:pPr>
      <w:r w:rsidRPr="006C4D91">
        <w:rPr>
          <w:rFonts w:asciiTheme="minorHAnsi" w:eastAsiaTheme="minorEastAsia" w:hAnsiTheme="minorHAnsi"/>
          <w:noProof/>
          <w:sz w:val="21"/>
        </w:rPr>
        <w:drawing>
          <wp:anchor distT="0" distB="0" distL="114300" distR="114300" simplePos="0" relativeHeight="251680768" behindDoc="0" locked="0" layoutInCell="1" allowOverlap="1" wp14:anchorId="20DA74BE" wp14:editId="1C2DA740">
            <wp:simplePos x="0" y="0"/>
            <wp:positionH relativeFrom="column">
              <wp:posOffset>4153852</wp:posOffset>
            </wp:positionH>
            <wp:positionV relativeFrom="paragraph">
              <wp:posOffset>162878</wp:posOffset>
            </wp:positionV>
            <wp:extent cx="591185" cy="745490"/>
            <wp:effectExtent l="0" t="952"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rot="5400000">
                      <a:off x="0" y="0"/>
                      <a:ext cx="591185" cy="745490"/>
                    </a:xfrm>
                    <a:prstGeom prst="rect">
                      <a:avLst/>
                    </a:prstGeom>
                  </pic:spPr>
                </pic:pic>
              </a:graphicData>
            </a:graphic>
            <wp14:sizeRelH relativeFrom="margin">
              <wp14:pctWidth>0</wp14:pctWidth>
            </wp14:sizeRelH>
            <wp14:sizeRelV relativeFrom="margin">
              <wp14:pctHeight>0</wp14:pctHeight>
            </wp14:sizeRelV>
          </wp:anchor>
        </w:drawing>
      </w:r>
    </w:p>
    <w:p w14:paraId="5A1B0D22" w14:textId="74A82924" w:rsidR="006C4D91" w:rsidRPr="006C4D91" w:rsidRDefault="00382687" w:rsidP="006C4D91">
      <w:pPr>
        <w:rPr>
          <w:rFonts w:asciiTheme="minorHAnsi" w:eastAsiaTheme="minorEastAsia" w:hAnsiTheme="minorHAnsi"/>
          <w:sz w:val="21"/>
        </w:rPr>
      </w:pPr>
      <w:r w:rsidRPr="006C4D91">
        <w:rPr>
          <w:rFonts w:asciiTheme="minorHAnsi" w:eastAsiaTheme="minorEastAsia" w:hAnsiTheme="minorHAnsi"/>
          <w:noProof/>
          <w:sz w:val="21"/>
        </w:rPr>
        <w:drawing>
          <wp:anchor distT="0" distB="0" distL="114300" distR="114300" simplePos="0" relativeHeight="251679744" behindDoc="0" locked="0" layoutInCell="1" allowOverlap="1" wp14:anchorId="34645492" wp14:editId="5A3B5071">
            <wp:simplePos x="0" y="0"/>
            <wp:positionH relativeFrom="column">
              <wp:posOffset>1144905</wp:posOffset>
            </wp:positionH>
            <wp:positionV relativeFrom="paragraph">
              <wp:posOffset>50165</wp:posOffset>
            </wp:positionV>
            <wp:extent cx="909320" cy="448310"/>
            <wp:effectExtent l="0" t="0" r="5080" b="889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rot="10800000">
                      <a:off x="0" y="0"/>
                      <a:ext cx="909320" cy="448310"/>
                    </a:xfrm>
                    <a:prstGeom prst="rect">
                      <a:avLst/>
                    </a:prstGeom>
                  </pic:spPr>
                </pic:pic>
              </a:graphicData>
            </a:graphic>
            <wp14:sizeRelH relativeFrom="margin">
              <wp14:pctWidth>0</wp14:pctWidth>
            </wp14:sizeRelH>
            <wp14:sizeRelV relativeFrom="margin">
              <wp14:pctHeight>0</wp14:pctHeight>
            </wp14:sizeRelV>
          </wp:anchor>
        </w:drawing>
      </w:r>
      <w:r w:rsidRPr="006C4D91">
        <w:rPr>
          <w:rFonts w:asciiTheme="minorHAnsi" w:eastAsiaTheme="minorEastAsia" w:hAnsiTheme="minorHAnsi"/>
          <w:noProof/>
          <w:sz w:val="21"/>
        </w:rPr>
        <mc:AlternateContent>
          <mc:Choice Requires="wps">
            <w:drawing>
              <wp:anchor distT="0" distB="0" distL="114300" distR="114300" simplePos="0" relativeHeight="251676672" behindDoc="0" locked="0" layoutInCell="1" allowOverlap="1" wp14:anchorId="7D212734" wp14:editId="723F3659">
                <wp:simplePos x="0" y="0"/>
                <wp:positionH relativeFrom="column">
                  <wp:posOffset>2234565</wp:posOffset>
                </wp:positionH>
                <wp:positionV relativeFrom="paragraph">
                  <wp:posOffset>111125</wp:posOffset>
                </wp:positionV>
                <wp:extent cx="1729740" cy="571500"/>
                <wp:effectExtent l="0" t="0" r="22860" b="19050"/>
                <wp:wrapNone/>
                <wp:docPr id="17" name="テキスト ボックス 17"/>
                <wp:cNvGraphicFramePr/>
                <a:graphic xmlns:a="http://schemas.openxmlformats.org/drawingml/2006/main">
                  <a:graphicData uri="http://schemas.microsoft.com/office/word/2010/wordprocessingShape">
                    <wps:wsp>
                      <wps:cNvSpPr txBox="1"/>
                      <wps:spPr>
                        <a:xfrm>
                          <a:off x="0" y="0"/>
                          <a:ext cx="1729740" cy="571500"/>
                        </a:xfrm>
                        <a:prstGeom prst="rect">
                          <a:avLst/>
                        </a:prstGeom>
                        <a:solidFill>
                          <a:sysClr val="window" lastClr="FFFFFF"/>
                        </a:solidFill>
                        <a:ln w="6350">
                          <a:solidFill>
                            <a:prstClr val="black"/>
                          </a:solidFill>
                        </a:ln>
                      </wps:spPr>
                      <wps:txbx>
                        <w:txbxContent>
                          <w:p w14:paraId="6316F00C" w14:textId="0FE68F19" w:rsidR="006C4D91" w:rsidRPr="002368F0" w:rsidRDefault="006C4D91" w:rsidP="006C4D91">
                            <w:pPr>
                              <w:spacing w:line="360" w:lineRule="exact"/>
                              <w:rPr>
                                <w:rFonts w:ascii="游ゴシック" w:eastAsia="游ゴシック" w:hAnsi="游ゴシック"/>
                                <w:szCs w:val="24"/>
                              </w:rPr>
                            </w:pPr>
                            <w:r w:rsidRPr="002368F0">
                              <w:rPr>
                                <w:rFonts w:ascii="游ゴシック" w:eastAsia="游ゴシック" w:hAnsi="游ゴシック" w:hint="eastAsia"/>
                                <w:szCs w:val="24"/>
                              </w:rPr>
                              <w:t>（</w:t>
                            </w:r>
                            <w:r>
                              <w:rPr>
                                <w:rFonts w:ascii="游ゴシック" w:eastAsia="游ゴシック" w:hAnsi="游ゴシック" w:hint="eastAsia"/>
                                <w:szCs w:val="24"/>
                              </w:rPr>
                              <w:t xml:space="preserve">　　　　</w:t>
                            </w:r>
                            <w:r w:rsidRPr="002368F0">
                              <w:rPr>
                                <w:rFonts w:ascii="游ゴシック" w:eastAsia="游ゴシック" w:hAnsi="游ゴシック" w:hint="eastAsia"/>
                                <w:szCs w:val="24"/>
                              </w:rPr>
                              <w:t>）をつくる。</w:t>
                            </w:r>
                          </w:p>
                          <w:p w14:paraId="0203EA0F" w14:textId="0D32DF19" w:rsidR="006C4D91" w:rsidRPr="002368F0" w:rsidRDefault="006C4D91" w:rsidP="006C4D91">
                            <w:pPr>
                              <w:spacing w:line="360" w:lineRule="exact"/>
                              <w:rPr>
                                <w:rFonts w:ascii="游ゴシック" w:eastAsia="游ゴシック" w:hAnsi="游ゴシック"/>
                                <w:szCs w:val="24"/>
                              </w:rPr>
                            </w:pPr>
                            <w:r w:rsidRPr="002368F0">
                              <w:rPr>
                                <w:rFonts w:ascii="游ゴシック" w:eastAsia="游ゴシック" w:hAnsi="游ゴシック" w:hint="eastAsia"/>
                                <w:szCs w:val="24"/>
                              </w:rPr>
                              <w:t>（</w:t>
                            </w:r>
                            <w:r>
                              <w:rPr>
                                <w:rFonts w:ascii="游ゴシック" w:eastAsia="游ゴシック" w:hAnsi="游ゴシック" w:hint="eastAsia"/>
                                <w:szCs w:val="24"/>
                              </w:rPr>
                              <w:t xml:space="preserve">　　　</w:t>
                            </w:r>
                            <w:r w:rsidRPr="002368F0">
                              <w:rPr>
                                <w:rFonts w:ascii="游ゴシック" w:eastAsia="游ゴシック" w:hAnsi="游ゴシック" w:hint="eastAsia"/>
                                <w:szCs w:val="24"/>
                              </w:rPr>
                              <w:t>）を保障する。</w:t>
                            </w:r>
                          </w:p>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12734" id="テキスト ボックス 17" o:spid="_x0000_s1033" type="#_x0000_t202" style="position:absolute;left:0;text-align:left;margin-left:175.95pt;margin-top:8.75pt;width:136.2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" fillcolor="window" strokeweight=".5pt">
                <v:textbox inset=",1mm,,0">
                  <w:txbxContent>
                    <w:p w14:paraId="6316F00C" w14:textId="0FE68F19" w:rsidR="006C4D91" w:rsidRPr="002368F0" w:rsidRDefault="006C4D91" w:rsidP="006C4D91">
                      <w:pPr>
                        <w:spacing w:line="360" w:lineRule="exact"/>
                        <w:rPr>
                          <w:rFonts w:ascii="游ゴシック" w:eastAsia="游ゴシック" w:hAnsi="游ゴシック"/>
                          <w:szCs w:val="24"/>
                        </w:rPr>
                      </w:pPr>
                      <w:r w:rsidRPr="002368F0">
                        <w:rPr>
                          <w:rFonts w:ascii="游ゴシック" w:eastAsia="游ゴシック" w:hAnsi="游ゴシック" w:hint="eastAsia"/>
                          <w:szCs w:val="24"/>
                        </w:rPr>
                        <w:t>（</w:t>
                      </w:r>
                      <w:r>
                        <w:rPr>
                          <w:rFonts w:ascii="游ゴシック" w:eastAsia="游ゴシック" w:hAnsi="游ゴシック" w:hint="eastAsia"/>
                          <w:szCs w:val="24"/>
                        </w:rPr>
                        <w:t xml:space="preserve">　　　　</w:t>
                      </w:r>
                      <w:r w:rsidRPr="002368F0">
                        <w:rPr>
                          <w:rFonts w:ascii="游ゴシック" w:eastAsia="游ゴシック" w:hAnsi="游ゴシック" w:hint="eastAsia"/>
                          <w:szCs w:val="24"/>
                        </w:rPr>
                        <w:t>）をつくる。</w:t>
                      </w:r>
                    </w:p>
                    <w:p w14:paraId="0203EA0F" w14:textId="0D32DF19" w:rsidR="006C4D91" w:rsidRPr="002368F0" w:rsidRDefault="006C4D91" w:rsidP="006C4D91">
                      <w:pPr>
                        <w:spacing w:line="360" w:lineRule="exact"/>
                        <w:rPr>
                          <w:rFonts w:ascii="游ゴシック" w:eastAsia="游ゴシック" w:hAnsi="游ゴシック"/>
                          <w:szCs w:val="24"/>
                        </w:rPr>
                      </w:pPr>
                      <w:r w:rsidRPr="002368F0">
                        <w:rPr>
                          <w:rFonts w:ascii="游ゴシック" w:eastAsia="游ゴシック" w:hAnsi="游ゴシック" w:hint="eastAsia"/>
                          <w:szCs w:val="24"/>
                        </w:rPr>
                        <w:t>（</w:t>
                      </w:r>
                      <w:r>
                        <w:rPr>
                          <w:rFonts w:ascii="游ゴシック" w:eastAsia="游ゴシック" w:hAnsi="游ゴシック" w:hint="eastAsia"/>
                          <w:szCs w:val="24"/>
                        </w:rPr>
                        <w:t xml:space="preserve">　　　</w:t>
                      </w:r>
                      <w:r w:rsidRPr="002368F0">
                        <w:rPr>
                          <w:rFonts w:ascii="游ゴシック" w:eastAsia="游ゴシック" w:hAnsi="游ゴシック" w:hint="eastAsia"/>
                          <w:szCs w:val="24"/>
                        </w:rPr>
                        <w:t>）を保障する。</w:t>
                      </w:r>
                    </w:p>
                  </w:txbxContent>
                </v:textbox>
              </v:shape>
            </w:pict>
          </mc:Fallback>
        </mc:AlternateContent>
      </w:r>
    </w:p>
    <w:p w14:paraId="5AD3BDB2" w14:textId="5BE6BDBD" w:rsidR="006C4D91" w:rsidRPr="006C4D91" w:rsidRDefault="006C4D91" w:rsidP="006C4D91">
      <w:pPr>
        <w:rPr>
          <w:rFonts w:asciiTheme="minorHAnsi" w:eastAsiaTheme="minorEastAsia" w:hAnsiTheme="minorHAnsi"/>
          <w:sz w:val="21"/>
        </w:rPr>
      </w:pPr>
    </w:p>
    <w:p w14:paraId="495F3252" w14:textId="77777777" w:rsidR="008D05AB" w:rsidRDefault="008D05AB" w:rsidP="000C6BA8">
      <w:pPr>
        <w:rPr>
          <w:rFonts w:ascii="游ゴシック" w:eastAsia="游ゴシック" w:hAnsi="游ゴシック"/>
          <w:b/>
          <w:bCs/>
          <w:sz w:val="21"/>
        </w:rPr>
      </w:pPr>
    </w:p>
    <w:p w14:paraId="5E8B9D65" w14:textId="77777777" w:rsidR="008D05AB" w:rsidRDefault="008D05AB" w:rsidP="000C6BA8">
      <w:pPr>
        <w:rPr>
          <w:rFonts w:ascii="游ゴシック" w:eastAsia="游ゴシック" w:hAnsi="游ゴシック"/>
          <w:b/>
          <w:bCs/>
          <w:sz w:val="21"/>
        </w:rPr>
      </w:pPr>
    </w:p>
    <w:p w14:paraId="78F37CA6" w14:textId="77777777" w:rsidR="00316011" w:rsidRDefault="00316011" w:rsidP="00316011">
      <w:pPr>
        <w:rPr>
          <w:rFonts w:ascii="游ゴシック" w:eastAsia="游ゴシック" w:hAnsi="游ゴシック"/>
          <w:b/>
          <w:bCs/>
          <w:sz w:val="21"/>
        </w:rPr>
      </w:pPr>
      <w:r>
        <w:rPr>
          <w:rFonts w:ascii="游ゴシック" w:eastAsia="游ゴシック" w:hAnsi="游ゴシック" w:hint="eastAsia"/>
          <w:b/>
          <w:bCs/>
          <w:sz w:val="21"/>
        </w:rPr>
        <w:lastRenderedPageBreak/>
        <w:t>３　あなたも、これから部落差別のない社会をつくっていく一人です。今日の学習をふり返って、これ</w:t>
      </w:r>
    </w:p>
    <w:p w14:paraId="19BD6522" w14:textId="4A389D33" w:rsidR="00316011" w:rsidRDefault="00316011" w:rsidP="00316011">
      <w:pPr>
        <w:ind w:firstLineChars="100" w:firstLine="211"/>
        <w:rPr>
          <w:rFonts w:ascii="游ゴシック" w:eastAsia="游ゴシック" w:hAnsi="游ゴシック"/>
          <w:b/>
          <w:bCs/>
          <w:sz w:val="21"/>
        </w:rPr>
      </w:pPr>
      <w:r>
        <w:rPr>
          <w:rFonts w:ascii="游ゴシック" w:eastAsia="游ゴシック" w:hAnsi="游ゴシック" w:hint="eastAsia"/>
          <w:b/>
          <w:bCs/>
          <w:sz w:val="21"/>
        </w:rPr>
        <w:t>から自分にできそうなことを考えて書いてみましょう。（今日の学習の感想でもいいです。）</w:t>
      </w:r>
    </w:p>
    <w:p w14:paraId="0E015B28" w14:textId="53C71563" w:rsidR="008D05AB" w:rsidRPr="00316011" w:rsidRDefault="00316011" w:rsidP="000C6BA8">
      <w:pPr>
        <w:rPr>
          <w:rFonts w:ascii="游ゴシック" w:eastAsia="游ゴシック" w:hAnsi="游ゴシック"/>
          <w:b/>
          <w:bCs/>
          <w:sz w:val="21"/>
        </w:rPr>
      </w:pPr>
      <w:r>
        <w:rPr>
          <w:rFonts w:ascii="游ゴシック" w:eastAsia="游ゴシック" w:hAnsi="游ゴシック"/>
          <w:b/>
          <w:bCs/>
          <w:noProof/>
          <w:sz w:val="21"/>
        </w:rPr>
        <mc:AlternateContent>
          <mc:Choice Requires="wps">
            <w:drawing>
              <wp:anchor distT="0" distB="0" distL="114300" distR="114300" simplePos="0" relativeHeight="251682816" behindDoc="0" locked="0" layoutInCell="1" allowOverlap="1" wp14:anchorId="178C6350" wp14:editId="149F5F26">
                <wp:simplePos x="0" y="0"/>
                <wp:positionH relativeFrom="column">
                  <wp:posOffset>34290</wp:posOffset>
                </wp:positionH>
                <wp:positionV relativeFrom="paragraph">
                  <wp:posOffset>143510</wp:posOffset>
                </wp:positionV>
                <wp:extent cx="6103620" cy="6042660"/>
                <wp:effectExtent l="0" t="0" r="11430" b="15240"/>
                <wp:wrapNone/>
                <wp:docPr id="1188028137" name="四角形: 角を丸くする 2"/>
                <wp:cNvGraphicFramePr/>
                <a:graphic xmlns:a="http://schemas.openxmlformats.org/drawingml/2006/main">
                  <a:graphicData uri="http://schemas.microsoft.com/office/word/2010/wordprocessingShape">
                    <wps:wsp>
                      <wps:cNvSpPr/>
                      <wps:spPr>
                        <a:xfrm>
                          <a:off x="0" y="0"/>
                          <a:ext cx="6103620" cy="6042660"/>
                        </a:xfrm>
                        <a:prstGeom prst="roundRect">
                          <a:avLst/>
                        </a:prstGeom>
                        <a:noFill/>
                        <a:ln>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3B6B08" id="四角形: 角を丸くする 2" o:spid="_x0000_s1026" style="position:absolute;left:0;text-align:left;margin-left:2.7pt;margin-top:11.3pt;width:480.6pt;height:475.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" filled="f" strokecolor="#404040 [2429]" strokeweight="1pt">
                <v:stroke joinstyle="miter"/>
              </v:roundrect>
            </w:pict>
          </mc:Fallback>
        </mc:AlternateContent>
      </w:r>
    </w:p>
    <w:sectPr w:rsidR="008D05AB" w:rsidRPr="00316011" w:rsidSect="00E36B5A">
      <w:headerReference w:type="default" r:id="rId9"/>
      <w:footerReference w:type="default" r:id="rId10"/>
      <w:pgSz w:w="11906" w:h="16838" w:code="9"/>
      <w:pgMar w:top="1134" w:right="1134" w:bottom="1134" w:left="1134" w:header="737" w:footer="397"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96D32" w14:textId="77777777" w:rsidR="000D4BC8" w:rsidRDefault="000D4BC8" w:rsidP="00F91968">
      <w:r>
        <w:separator/>
      </w:r>
    </w:p>
  </w:endnote>
  <w:endnote w:type="continuationSeparator" w:id="0">
    <w:p w14:paraId="574AF0CD" w14:textId="77777777" w:rsidR="000D4BC8" w:rsidRDefault="000D4BC8" w:rsidP="00F9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841264"/>
      <w:docPartObj>
        <w:docPartGallery w:val="Page Numbers (Bottom of Page)"/>
        <w:docPartUnique/>
      </w:docPartObj>
    </w:sdtPr>
    <w:sdtContent>
      <w:p w14:paraId="2EAAA331" w14:textId="525C09D6" w:rsidR="00B131E0" w:rsidRDefault="00B131E0">
        <w:pPr>
          <w:pStyle w:val="a7"/>
          <w:jc w:val="center"/>
        </w:pPr>
        <w:r>
          <w:fldChar w:fldCharType="begin"/>
        </w:r>
        <w:r>
          <w:instrText>PAGE   \* MERGEFORMAT</w:instrText>
        </w:r>
        <w:r>
          <w:fldChar w:fldCharType="separate"/>
        </w:r>
        <w:r>
          <w:rPr>
            <w:lang w:val="ja-JP"/>
          </w:rPr>
          <w:t>2</w:t>
        </w:r>
        <w:r>
          <w:fldChar w:fldCharType="end"/>
        </w:r>
      </w:p>
    </w:sdtContent>
  </w:sdt>
  <w:p w14:paraId="3023CC9F" w14:textId="77777777" w:rsidR="00B131E0" w:rsidRDefault="00B131E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DA136" w14:textId="77777777" w:rsidR="000D4BC8" w:rsidRDefault="000D4BC8" w:rsidP="00F91968">
      <w:r>
        <w:separator/>
      </w:r>
    </w:p>
  </w:footnote>
  <w:footnote w:type="continuationSeparator" w:id="0">
    <w:p w14:paraId="2FF0FC51" w14:textId="77777777" w:rsidR="000D4BC8" w:rsidRDefault="000D4BC8" w:rsidP="00F9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CC52" w14:textId="0A219108" w:rsidR="00F91968" w:rsidRPr="00F91968" w:rsidRDefault="001D5E83" w:rsidP="000C6BA8">
    <w:pPr>
      <w:pStyle w:val="a5"/>
      <w:ind w:firstLineChars="1900" w:firstLine="4578"/>
      <w:rPr>
        <w:rFonts w:ascii="ＭＳ ゴシック" w:eastAsia="ＭＳ ゴシック" w:hAnsi="ＭＳ ゴシック"/>
        <w:b/>
        <w:bdr w:val="single" w:sz="4" w:space="0" w:color="auto"/>
      </w:rPr>
    </w:pPr>
    <w:r>
      <w:rPr>
        <w:rFonts w:ascii="ＭＳ ゴシック" w:eastAsia="ＭＳ ゴシック" w:hAnsi="ＭＳ ゴシック" w:hint="eastAsia"/>
        <w:b/>
      </w:rPr>
      <w:t xml:space="preserve">　　　　　　　　　　</w:t>
    </w:r>
    <w:r w:rsidR="00180D41">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1D5E83">
      <w:rPr>
        <w:rFonts w:ascii="ＭＳ ゴシック" w:eastAsia="ＭＳ ゴシック" w:hAnsi="ＭＳ ゴシック" w:hint="eastAsia"/>
        <w:b/>
        <w:color w:val="FF0000"/>
      </w:rPr>
      <w:t>作成者：</w:t>
    </w:r>
    <w:r w:rsidR="00D561CF">
      <w:rPr>
        <w:rFonts w:ascii="ＭＳ ゴシック" w:eastAsia="ＭＳ ゴシック" w:hAnsi="ＭＳ ゴシック" w:hint="eastAsia"/>
        <w:b/>
        <w:color w:val="FF0000"/>
      </w:rPr>
      <w:t>松本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4380"/>
    <w:multiLevelType w:val="hybridMultilevel"/>
    <w:tmpl w:val="E48E9EBA"/>
    <w:lvl w:ilvl="0" w:tplc="85104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041E96"/>
    <w:multiLevelType w:val="hybridMultilevel"/>
    <w:tmpl w:val="4DBEFA80"/>
    <w:lvl w:ilvl="0" w:tplc="8A6CBA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F973FC"/>
    <w:multiLevelType w:val="hybridMultilevel"/>
    <w:tmpl w:val="931AC20E"/>
    <w:lvl w:ilvl="0" w:tplc="2B804C6E">
      <w:start w:val="1"/>
      <w:numFmt w:val="decimalEnclosedCircle"/>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CF0BCE"/>
    <w:multiLevelType w:val="hybridMultilevel"/>
    <w:tmpl w:val="7CFAEDF4"/>
    <w:lvl w:ilvl="0" w:tplc="B30EB0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A904BB"/>
    <w:multiLevelType w:val="hybridMultilevel"/>
    <w:tmpl w:val="CB7842F0"/>
    <w:lvl w:ilvl="0" w:tplc="34F64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CA7E1F"/>
    <w:multiLevelType w:val="hybridMultilevel"/>
    <w:tmpl w:val="0F965B3A"/>
    <w:lvl w:ilvl="0" w:tplc="E1D66E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CD2B4E"/>
    <w:multiLevelType w:val="hybridMultilevel"/>
    <w:tmpl w:val="81E6C7D2"/>
    <w:lvl w:ilvl="0" w:tplc="D24406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0419560">
    <w:abstractNumId w:val="0"/>
  </w:num>
  <w:num w:numId="2" w16cid:durableId="971059126">
    <w:abstractNumId w:val="1"/>
  </w:num>
  <w:num w:numId="3" w16cid:durableId="681934318">
    <w:abstractNumId w:val="6"/>
  </w:num>
  <w:num w:numId="4" w16cid:durableId="1646350231">
    <w:abstractNumId w:val="5"/>
  </w:num>
  <w:num w:numId="5" w16cid:durableId="742528566">
    <w:abstractNumId w:val="4"/>
  </w:num>
  <w:num w:numId="6" w16cid:durableId="1312752855">
    <w:abstractNumId w:val="3"/>
  </w:num>
  <w:num w:numId="7" w16cid:durableId="1356156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E0"/>
    <w:rsid w:val="00014BFD"/>
    <w:rsid w:val="00045C1A"/>
    <w:rsid w:val="00061EF9"/>
    <w:rsid w:val="000640C2"/>
    <w:rsid w:val="00090271"/>
    <w:rsid w:val="00094E22"/>
    <w:rsid w:val="000B5184"/>
    <w:rsid w:val="000C6BA8"/>
    <w:rsid w:val="000C7512"/>
    <w:rsid w:val="000D4BC8"/>
    <w:rsid w:val="000E60DD"/>
    <w:rsid w:val="000F1437"/>
    <w:rsid w:val="00112B75"/>
    <w:rsid w:val="001357BD"/>
    <w:rsid w:val="00171E71"/>
    <w:rsid w:val="001776D7"/>
    <w:rsid w:val="00180D41"/>
    <w:rsid w:val="001A139D"/>
    <w:rsid w:val="001A2D1C"/>
    <w:rsid w:val="001B4858"/>
    <w:rsid w:val="001C78CF"/>
    <w:rsid w:val="001D5356"/>
    <w:rsid w:val="001D5E83"/>
    <w:rsid w:val="001D6E70"/>
    <w:rsid w:val="001D77D5"/>
    <w:rsid w:val="001E2151"/>
    <w:rsid w:val="001E3802"/>
    <w:rsid w:val="001E3EB5"/>
    <w:rsid w:val="00200616"/>
    <w:rsid w:val="00215954"/>
    <w:rsid w:val="00220659"/>
    <w:rsid w:val="00222FDC"/>
    <w:rsid w:val="002474C3"/>
    <w:rsid w:val="00251439"/>
    <w:rsid w:val="002567AD"/>
    <w:rsid w:val="00277B41"/>
    <w:rsid w:val="002B6294"/>
    <w:rsid w:val="002B638E"/>
    <w:rsid w:val="002D2C5A"/>
    <w:rsid w:val="00316011"/>
    <w:rsid w:val="003374B7"/>
    <w:rsid w:val="00375031"/>
    <w:rsid w:val="00382687"/>
    <w:rsid w:val="00386597"/>
    <w:rsid w:val="00390388"/>
    <w:rsid w:val="003D65BF"/>
    <w:rsid w:val="003D7E50"/>
    <w:rsid w:val="00433548"/>
    <w:rsid w:val="004448B3"/>
    <w:rsid w:val="00491885"/>
    <w:rsid w:val="00496A46"/>
    <w:rsid w:val="004A556C"/>
    <w:rsid w:val="00547017"/>
    <w:rsid w:val="00587A52"/>
    <w:rsid w:val="005C0460"/>
    <w:rsid w:val="005F6393"/>
    <w:rsid w:val="00610E60"/>
    <w:rsid w:val="00613FD5"/>
    <w:rsid w:val="0062065D"/>
    <w:rsid w:val="00647848"/>
    <w:rsid w:val="00667A41"/>
    <w:rsid w:val="006B6FA4"/>
    <w:rsid w:val="006C4D91"/>
    <w:rsid w:val="006C724C"/>
    <w:rsid w:val="006D62C8"/>
    <w:rsid w:val="00712BFB"/>
    <w:rsid w:val="00724B1B"/>
    <w:rsid w:val="00725545"/>
    <w:rsid w:val="00734524"/>
    <w:rsid w:val="00742CCA"/>
    <w:rsid w:val="00752FB9"/>
    <w:rsid w:val="00760C47"/>
    <w:rsid w:val="007748C6"/>
    <w:rsid w:val="00782A84"/>
    <w:rsid w:val="007C40AD"/>
    <w:rsid w:val="007E6583"/>
    <w:rsid w:val="008226D4"/>
    <w:rsid w:val="00837893"/>
    <w:rsid w:val="008519E0"/>
    <w:rsid w:val="00884803"/>
    <w:rsid w:val="00886784"/>
    <w:rsid w:val="008D05AB"/>
    <w:rsid w:val="008D66EF"/>
    <w:rsid w:val="008E06A3"/>
    <w:rsid w:val="008F31B1"/>
    <w:rsid w:val="0092768C"/>
    <w:rsid w:val="00932E19"/>
    <w:rsid w:val="00976263"/>
    <w:rsid w:val="009946F6"/>
    <w:rsid w:val="009A3890"/>
    <w:rsid w:val="009D661E"/>
    <w:rsid w:val="009F5763"/>
    <w:rsid w:val="00A106B1"/>
    <w:rsid w:val="00A2361E"/>
    <w:rsid w:val="00A47C61"/>
    <w:rsid w:val="00A61579"/>
    <w:rsid w:val="00A81777"/>
    <w:rsid w:val="00A86DEC"/>
    <w:rsid w:val="00AB27C3"/>
    <w:rsid w:val="00AD05C3"/>
    <w:rsid w:val="00B01C77"/>
    <w:rsid w:val="00B02561"/>
    <w:rsid w:val="00B131E0"/>
    <w:rsid w:val="00B615B5"/>
    <w:rsid w:val="00B61E50"/>
    <w:rsid w:val="00B82EB2"/>
    <w:rsid w:val="00BC3C2E"/>
    <w:rsid w:val="00C0215D"/>
    <w:rsid w:val="00C262C7"/>
    <w:rsid w:val="00C85E61"/>
    <w:rsid w:val="00CB4E94"/>
    <w:rsid w:val="00CC54A0"/>
    <w:rsid w:val="00CE29A1"/>
    <w:rsid w:val="00D02126"/>
    <w:rsid w:val="00D04EED"/>
    <w:rsid w:val="00D30907"/>
    <w:rsid w:val="00D4208E"/>
    <w:rsid w:val="00D561CF"/>
    <w:rsid w:val="00D63A0B"/>
    <w:rsid w:val="00D656BD"/>
    <w:rsid w:val="00D70EE1"/>
    <w:rsid w:val="00DA385D"/>
    <w:rsid w:val="00DB444E"/>
    <w:rsid w:val="00DC7F39"/>
    <w:rsid w:val="00DE38D2"/>
    <w:rsid w:val="00E00181"/>
    <w:rsid w:val="00E12D20"/>
    <w:rsid w:val="00E249E2"/>
    <w:rsid w:val="00E25F13"/>
    <w:rsid w:val="00E36B5A"/>
    <w:rsid w:val="00E37C43"/>
    <w:rsid w:val="00E41BAC"/>
    <w:rsid w:val="00E60559"/>
    <w:rsid w:val="00E701E6"/>
    <w:rsid w:val="00E75999"/>
    <w:rsid w:val="00E75B6D"/>
    <w:rsid w:val="00E85B6B"/>
    <w:rsid w:val="00E87D8C"/>
    <w:rsid w:val="00E97C1A"/>
    <w:rsid w:val="00EA4910"/>
    <w:rsid w:val="00EC2104"/>
    <w:rsid w:val="00ED19CE"/>
    <w:rsid w:val="00F7550F"/>
    <w:rsid w:val="00F861D9"/>
    <w:rsid w:val="00F91968"/>
    <w:rsid w:val="00F97A45"/>
    <w:rsid w:val="00FB6FA3"/>
    <w:rsid w:val="00FE4BAE"/>
    <w:rsid w:val="00FF0675"/>
    <w:rsid w:val="00FF2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5D4BA"/>
  <w15:chartTrackingRefBased/>
  <w15:docId w15:val="{5C500BFD-A23A-443E-B926-FFB66383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9E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65BF"/>
    <w:pPr>
      <w:ind w:leftChars="400" w:left="840"/>
    </w:pPr>
  </w:style>
  <w:style w:type="paragraph" w:styleId="a5">
    <w:name w:val="header"/>
    <w:basedOn w:val="a"/>
    <w:link w:val="a6"/>
    <w:uiPriority w:val="99"/>
    <w:unhideWhenUsed/>
    <w:rsid w:val="00F91968"/>
    <w:pPr>
      <w:tabs>
        <w:tab w:val="center" w:pos="4252"/>
        <w:tab w:val="right" w:pos="8504"/>
      </w:tabs>
      <w:snapToGrid w:val="0"/>
    </w:pPr>
  </w:style>
  <w:style w:type="character" w:customStyle="1" w:styleId="a6">
    <w:name w:val="ヘッダー (文字)"/>
    <w:basedOn w:val="a0"/>
    <w:link w:val="a5"/>
    <w:uiPriority w:val="99"/>
    <w:rsid w:val="00F91968"/>
    <w:rPr>
      <w:rFonts w:ascii="ＭＳ 明朝" w:eastAsia="ＭＳ 明朝" w:hAnsi="ＭＳ 明朝"/>
      <w:sz w:val="24"/>
    </w:rPr>
  </w:style>
  <w:style w:type="paragraph" w:styleId="a7">
    <w:name w:val="footer"/>
    <w:basedOn w:val="a"/>
    <w:link w:val="a8"/>
    <w:uiPriority w:val="99"/>
    <w:unhideWhenUsed/>
    <w:rsid w:val="00F91968"/>
    <w:pPr>
      <w:tabs>
        <w:tab w:val="center" w:pos="4252"/>
        <w:tab w:val="right" w:pos="8504"/>
      </w:tabs>
      <w:snapToGrid w:val="0"/>
    </w:pPr>
  </w:style>
  <w:style w:type="character" w:customStyle="1" w:styleId="a8">
    <w:name w:val="フッター (文字)"/>
    <w:basedOn w:val="a0"/>
    <w:link w:val="a7"/>
    <w:uiPriority w:val="99"/>
    <w:rsid w:val="00F91968"/>
    <w:rPr>
      <w:rFonts w:ascii="ＭＳ 明朝" w:eastAsia="ＭＳ 明朝" w:hAnsi="ＭＳ 明朝"/>
      <w:sz w:val="24"/>
    </w:rPr>
  </w:style>
  <w:style w:type="paragraph" w:styleId="a9">
    <w:name w:val="Balloon Text"/>
    <w:basedOn w:val="a"/>
    <w:link w:val="aa"/>
    <w:uiPriority w:val="99"/>
    <w:semiHidden/>
    <w:unhideWhenUsed/>
    <w:rsid w:val="004A55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55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58590-7B9C-454F-B43D-B334021F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575</Words>
  <Characters>3284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英（学校教育課）</dc:creator>
  <cp:keywords/>
  <dc:description/>
  <cp:lastModifiedBy>英将 松本</cp:lastModifiedBy>
  <cp:revision>43</cp:revision>
  <cp:lastPrinted>2019-01-09T18:00:00Z</cp:lastPrinted>
  <dcterms:created xsi:type="dcterms:W3CDTF">2019-01-09T18:02:00Z</dcterms:created>
  <dcterms:modified xsi:type="dcterms:W3CDTF">2023-12-03T04:07:00Z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