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F296A" w14:textId="4E3B8ACE" w:rsidR="00A81777" w:rsidRDefault="003D0182">
      <w:r>
        <w:rPr>
          <w:rFonts w:hint="eastAsia"/>
        </w:rPr>
        <w:t>校種：中</w:t>
      </w:r>
      <w:r w:rsidR="00A81777">
        <w:rPr>
          <w:rFonts w:hint="eastAsia"/>
        </w:rPr>
        <w:t>学校　　対象学年：</w:t>
      </w:r>
      <w:r w:rsidR="00E5440D">
        <w:rPr>
          <w:rFonts w:hint="eastAsia"/>
        </w:rPr>
        <w:t>３</w:t>
      </w:r>
      <w:r w:rsidR="00A81777">
        <w:rPr>
          <w:rFonts w:hint="eastAsia"/>
        </w:rPr>
        <w:t>年</w:t>
      </w:r>
      <w:r w:rsidR="00BB60E9">
        <w:rPr>
          <w:rFonts w:hint="eastAsia"/>
        </w:rPr>
        <w:t xml:space="preserve">　　教科：</w:t>
      </w:r>
      <w:r w:rsidR="00E5440D">
        <w:rPr>
          <w:rFonts w:hint="eastAsia"/>
        </w:rPr>
        <w:t>社会科（歴史的分野）</w:t>
      </w:r>
    </w:p>
    <w:p w14:paraId="4294701E" w14:textId="77777777" w:rsidR="00A81777" w:rsidRPr="00251439" w:rsidRDefault="00F97A45" w:rsidP="00A81777">
      <w:pPr>
        <w:jc w:val="center"/>
        <w:rPr>
          <w:b/>
          <w:sz w:val="48"/>
          <w:szCs w:val="56"/>
        </w:rPr>
      </w:pPr>
      <w:r>
        <w:rPr>
          <w:rFonts w:hint="eastAsia"/>
          <w:noProof/>
        </w:rPr>
        <mc:AlternateContent>
          <mc:Choice Requires="wps">
            <w:drawing>
              <wp:anchor distT="0" distB="0" distL="114300" distR="114300" simplePos="0" relativeHeight="251660288" behindDoc="0" locked="0" layoutInCell="1" allowOverlap="1" wp14:anchorId="0583FB16" wp14:editId="33443CC8">
                <wp:simplePos x="0" y="0"/>
                <wp:positionH relativeFrom="column">
                  <wp:posOffset>22860</wp:posOffset>
                </wp:positionH>
                <wp:positionV relativeFrom="paragraph">
                  <wp:posOffset>39370</wp:posOffset>
                </wp:positionV>
                <wp:extent cx="6076950" cy="457200"/>
                <wp:effectExtent l="57150" t="38100" r="57150" b="76200"/>
                <wp:wrapNone/>
                <wp:docPr id="2" name="四角形: メモ 2"/>
                <wp:cNvGraphicFramePr/>
                <a:graphic xmlns:a="http://schemas.openxmlformats.org/drawingml/2006/main">
                  <a:graphicData uri="http://schemas.microsoft.com/office/word/2010/wordprocessingShape">
                    <wps:wsp>
                      <wps:cNvSpPr/>
                      <wps:spPr>
                        <a:xfrm>
                          <a:off x="0" y="0"/>
                          <a:ext cx="6076950" cy="457200"/>
                        </a:xfrm>
                        <a:prstGeom prst="foldedCorner">
                          <a:avLst/>
                        </a:prstGeom>
                      </wps:spPr>
                      <wps:style>
                        <a:lnRef idx="0">
                          <a:schemeClr val="accent6"/>
                        </a:lnRef>
                        <a:fillRef idx="3">
                          <a:schemeClr val="accent6"/>
                        </a:fillRef>
                        <a:effectRef idx="3">
                          <a:schemeClr val="accent6"/>
                        </a:effectRef>
                        <a:fontRef idx="minor">
                          <a:schemeClr val="lt1"/>
                        </a:fontRef>
                      </wps:style>
                      <wps:txbx>
                        <w:txbxContent>
                          <w:p w14:paraId="10BBA298" w14:textId="55C5C36C" w:rsidR="00F97A45" w:rsidRPr="00C41243" w:rsidRDefault="00D25277" w:rsidP="00F97A45">
                            <w:pPr>
                              <w:jc w:val="center"/>
                              <w:rPr>
                                <w:rFonts w:ascii="ＭＳ Ｐゴシック" w:eastAsia="ＭＳ Ｐゴシック" w:hAnsi="ＭＳ Ｐゴシック"/>
                                <w:sz w:val="40"/>
                                <w:szCs w:val="56"/>
                              </w:rPr>
                            </w:pPr>
                            <w:r w:rsidRPr="00C51DF3">
                              <w:rPr>
                                <w:rFonts w:ascii="ＭＳ Ｐゴシック" w:eastAsia="ＭＳ Ｐゴシック" w:hAnsi="ＭＳ Ｐゴシック" w:hint="eastAsia"/>
                                <w:sz w:val="36"/>
                                <w:szCs w:val="56"/>
                              </w:rPr>
                              <w:t>「拉致問題」</w:t>
                            </w:r>
                            <w:r w:rsidR="00C51DF3" w:rsidRPr="00C51DF3">
                              <w:rPr>
                                <w:rFonts w:ascii="ＭＳ Ｐゴシック" w:eastAsia="ＭＳ Ｐゴシック" w:hAnsi="ＭＳ Ｐゴシック" w:hint="eastAsia"/>
                                <w:sz w:val="36"/>
                                <w:szCs w:val="56"/>
                              </w:rPr>
                              <w:t>の解決のために</w:t>
                            </w:r>
                            <w:r w:rsidR="00C51DF3">
                              <w:rPr>
                                <w:rFonts w:ascii="ＭＳ Ｐゴシック" w:eastAsia="ＭＳ Ｐゴシック" w:hAnsi="ＭＳ Ｐゴシック" w:hint="eastAsia"/>
                                <w:sz w:val="36"/>
                                <w:szCs w:val="56"/>
                              </w:rPr>
                              <w:t>、</w:t>
                            </w:r>
                            <w:r w:rsidR="00C51DF3" w:rsidRPr="00C51DF3">
                              <w:rPr>
                                <w:rFonts w:ascii="ＭＳ Ｐゴシック" w:eastAsia="ＭＳ Ｐゴシック" w:hAnsi="ＭＳ Ｐゴシック" w:hint="eastAsia"/>
                                <w:sz w:val="36"/>
                                <w:szCs w:val="56"/>
                              </w:rPr>
                              <w:t>自分にでき</w:t>
                            </w:r>
                            <w:r w:rsidR="00C51DF3">
                              <w:rPr>
                                <w:rFonts w:ascii="ＭＳ Ｐゴシック" w:eastAsia="ＭＳ Ｐゴシック" w:hAnsi="ＭＳ Ｐゴシック" w:hint="eastAsia"/>
                                <w:sz w:val="36"/>
                                <w:szCs w:val="56"/>
                              </w:rPr>
                              <w:t>る</w:t>
                            </w:r>
                            <w:r w:rsidR="00C51DF3" w:rsidRPr="00C51DF3">
                              <w:rPr>
                                <w:rFonts w:ascii="ＭＳ Ｐゴシック" w:eastAsia="ＭＳ Ｐゴシック" w:hAnsi="ＭＳ Ｐゴシック" w:hint="eastAsia"/>
                                <w:sz w:val="36"/>
                                <w:szCs w:val="56"/>
                              </w:rPr>
                              <w:t>ことを</w:t>
                            </w:r>
                            <w:r w:rsidR="00C41243" w:rsidRPr="00C51DF3">
                              <w:rPr>
                                <w:rFonts w:ascii="ＭＳ Ｐゴシック" w:eastAsia="ＭＳ Ｐゴシック" w:hAnsi="ＭＳ Ｐゴシック" w:hint="eastAsia"/>
                                <w:sz w:val="36"/>
                                <w:szCs w:val="56"/>
                              </w:rPr>
                              <w:t>考えよう</w:t>
                            </w:r>
                          </w:p>
                          <w:p w14:paraId="095962A3" w14:textId="77777777" w:rsidR="00F97A45" w:rsidRPr="00B721CA" w:rsidRDefault="00F97A45" w:rsidP="00F97A45">
                            <w:pPr>
                              <w:jc w:val="center"/>
                              <w:rPr>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0583FB1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2" o:spid="_x0000_s1026" type="#_x0000_t65" style="position:absolute;left:0;text-align:left;margin-left:1.8pt;margin-top:3.1pt;width:478.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" adj="18000" fillcolor="#77b64e [3033]" stroked="f">
                <v:fill color2="#6eaa46 [3177]" rotate="t" colors="0 #81b861;.5 #6fb242;1 #61a235" focus="100%" type="gradient">
                  <o:fill v:ext="view" type="gradientUnscaled"/>
                </v:fill>
                <v:shadow on="t" color="black" opacity="41287f" offset="0,1.5pt"/>
                <v:textbox inset="0,0,0,0">
                  <w:txbxContent>
                    <w:p w14:paraId="10BBA298" w14:textId="55C5C36C" w:rsidR="00F97A45" w:rsidRPr="00C41243" w:rsidRDefault="00D25277" w:rsidP="00F97A45">
                      <w:pPr>
                        <w:jc w:val="center"/>
                        <w:rPr>
                          <w:rFonts w:ascii="ＭＳ Ｐゴシック" w:eastAsia="ＭＳ Ｐゴシック" w:hAnsi="ＭＳ Ｐゴシック"/>
                          <w:sz w:val="40"/>
                          <w:szCs w:val="56"/>
                        </w:rPr>
                      </w:pPr>
                      <w:r w:rsidRPr="00C51DF3">
                        <w:rPr>
                          <w:rFonts w:ascii="ＭＳ Ｐゴシック" w:eastAsia="ＭＳ Ｐゴシック" w:hAnsi="ＭＳ Ｐゴシック" w:hint="eastAsia"/>
                          <w:sz w:val="36"/>
                          <w:szCs w:val="56"/>
                        </w:rPr>
                        <w:t>「拉致問題」</w:t>
                      </w:r>
                      <w:r w:rsidR="00C51DF3" w:rsidRPr="00C51DF3">
                        <w:rPr>
                          <w:rFonts w:ascii="ＭＳ Ｐゴシック" w:eastAsia="ＭＳ Ｐゴシック" w:hAnsi="ＭＳ Ｐゴシック" w:hint="eastAsia"/>
                          <w:sz w:val="36"/>
                          <w:szCs w:val="56"/>
                        </w:rPr>
                        <w:t>の解決のために</w:t>
                      </w:r>
                      <w:r w:rsidR="00C51DF3">
                        <w:rPr>
                          <w:rFonts w:ascii="ＭＳ Ｐゴシック" w:eastAsia="ＭＳ Ｐゴシック" w:hAnsi="ＭＳ Ｐゴシック" w:hint="eastAsia"/>
                          <w:sz w:val="36"/>
                          <w:szCs w:val="56"/>
                        </w:rPr>
                        <w:t>、</w:t>
                      </w:r>
                      <w:r w:rsidR="00C51DF3" w:rsidRPr="00C51DF3">
                        <w:rPr>
                          <w:rFonts w:ascii="ＭＳ Ｐゴシック" w:eastAsia="ＭＳ Ｐゴシック" w:hAnsi="ＭＳ Ｐゴシック" w:hint="eastAsia"/>
                          <w:sz w:val="36"/>
                          <w:szCs w:val="56"/>
                        </w:rPr>
                        <w:t>自分にでき</w:t>
                      </w:r>
                      <w:r w:rsidR="00C51DF3">
                        <w:rPr>
                          <w:rFonts w:ascii="ＭＳ Ｐゴシック" w:eastAsia="ＭＳ Ｐゴシック" w:hAnsi="ＭＳ Ｐゴシック" w:hint="eastAsia"/>
                          <w:sz w:val="36"/>
                          <w:szCs w:val="56"/>
                        </w:rPr>
                        <w:t>る</w:t>
                      </w:r>
                      <w:r w:rsidR="00C51DF3" w:rsidRPr="00C51DF3">
                        <w:rPr>
                          <w:rFonts w:ascii="ＭＳ Ｐゴシック" w:eastAsia="ＭＳ Ｐゴシック" w:hAnsi="ＭＳ Ｐゴシック" w:hint="eastAsia"/>
                          <w:sz w:val="36"/>
                          <w:szCs w:val="56"/>
                        </w:rPr>
                        <w:t>ことを</w:t>
                      </w:r>
                      <w:r w:rsidR="00C41243" w:rsidRPr="00C51DF3">
                        <w:rPr>
                          <w:rFonts w:ascii="ＭＳ Ｐゴシック" w:eastAsia="ＭＳ Ｐゴシック" w:hAnsi="ＭＳ Ｐゴシック" w:hint="eastAsia"/>
                          <w:sz w:val="36"/>
                          <w:szCs w:val="56"/>
                        </w:rPr>
                        <w:t>考えよう</w:t>
                      </w:r>
                    </w:p>
                    <w:p w14:paraId="095962A3" w14:textId="77777777" w:rsidR="00F97A45" w:rsidRPr="00B721CA" w:rsidRDefault="00F97A45" w:rsidP="00F97A45">
                      <w:pPr>
                        <w:jc w:val="center"/>
                        <w:rPr>
                          <w:sz w:val="22"/>
                        </w:rPr>
                      </w:pPr>
                    </w:p>
                  </w:txbxContent>
                </v:textbox>
              </v:shape>
            </w:pict>
          </mc:Fallback>
        </mc:AlternateContent>
      </w:r>
    </w:p>
    <w:p w14:paraId="539E19F8" w14:textId="77777777" w:rsidR="00734524" w:rsidRDefault="00734524"/>
    <w:p w14:paraId="73572E96" w14:textId="0ACFACED" w:rsidR="00BB60E9" w:rsidRDefault="00BB60E9" w:rsidP="00BB60E9">
      <w:pPr>
        <w:rPr>
          <w:b/>
        </w:rPr>
      </w:pPr>
      <w:r>
        <w:rPr>
          <w:rFonts w:hint="eastAsia"/>
          <w:b/>
        </w:rPr>
        <w:t>１</w:t>
      </w:r>
      <w:r w:rsidRPr="00251439">
        <w:rPr>
          <w:rFonts w:hint="eastAsia"/>
          <w:b/>
        </w:rPr>
        <w:t xml:space="preserve">　</w:t>
      </w:r>
      <w:r w:rsidR="00E5440D">
        <w:rPr>
          <w:rFonts w:hint="eastAsia"/>
          <w:b/>
        </w:rPr>
        <w:t>単元名</w:t>
      </w:r>
      <w:r>
        <w:rPr>
          <w:rFonts w:hint="eastAsia"/>
          <w:b/>
        </w:rPr>
        <w:t xml:space="preserve">　　</w:t>
      </w:r>
      <w:r w:rsidR="00E5440D">
        <w:rPr>
          <w:rFonts w:hint="eastAsia"/>
          <w:b/>
        </w:rPr>
        <w:t>歴史に学び、未来へと生かそう</w:t>
      </w:r>
      <w:r>
        <w:rPr>
          <w:rFonts w:hint="eastAsia"/>
          <w:b/>
        </w:rPr>
        <w:t>（</w:t>
      </w:r>
      <w:r w:rsidR="00E5440D">
        <w:rPr>
          <w:rFonts w:hint="eastAsia"/>
          <w:b/>
        </w:rPr>
        <w:t>東京書籍</w:t>
      </w:r>
      <w:r>
        <w:rPr>
          <w:rFonts w:hint="eastAsia"/>
          <w:b/>
        </w:rPr>
        <w:t>）</w:t>
      </w:r>
    </w:p>
    <w:p w14:paraId="498CC109" w14:textId="76E71AD4" w:rsidR="00E5440D" w:rsidRDefault="00E5440D" w:rsidP="00BB60E9">
      <w:pPr>
        <w:rPr>
          <w:b/>
        </w:rPr>
      </w:pPr>
      <w:r>
        <w:rPr>
          <w:rFonts w:hint="eastAsia"/>
          <w:b/>
        </w:rPr>
        <w:t xml:space="preserve">　　　　　　　多面的・多角的に構想する　未来に向けて（帝国出版）</w:t>
      </w:r>
    </w:p>
    <w:p w14:paraId="7F5BCFBD" w14:textId="75112416" w:rsidR="00E5440D" w:rsidRPr="00E5440D" w:rsidRDefault="00E5440D" w:rsidP="00BB60E9">
      <w:pPr>
        <w:rPr>
          <w:bCs/>
        </w:rPr>
      </w:pPr>
      <w:r>
        <w:rPr>
          <w:rFonts w:hint="eastAsia"/>
          <w:b/>
        </w:rPr>
        <w:t xml:space="preserve">　　　　　　　　　　　　　　　　</w:t>
      </w:r>
      <w:r w:rsidRPr="00E5440D">
        <w:rPr>
          <w:rFonts w:hint="eastAsia"/>
          <w:bCs/>
        </w:rPr>
        <w:t>※公民的分野でも活用できます。</w:t>
      </w:r>
    </w:p>
    <w:p w14:paraId="0086AB41" w14:textId="1B136374" w:rsidR="00E5440D" w:rsidRPr="00E5440D" w:rsidRDefault="00E5440D" w:rsidP="00BB60E9">
      <w:pPr>
        <w:rPr>
          <w:bCs/>
        </w:rPr>
      </w:pPr>
      <w:r w:rsidRPr="00E5440D">
        <w:rPr>
          <w:rFonts w:hint="eastAsia"/>
          <w:bCs/>
        </w:rPr>
        <w:t xml:space="preserve">　　　　　　　　　　</w:t>
      </w:r>
      <w:r>
        <w:rPr>
          <w:rFonts w:hint="eastAsia"/>
          <w:bCs/>
        </w:rPr>
        <w:t xml:space="preserve">　　　　　　　　</w:t>
      </w:r>
      <w:r w:rsidRPr="00E5440D">
        <w:rPr>
          <w:rFonts w:hint="eastAsia"/>
          <w:bCs/>
        </w:rPr>
        <w:t>５　新興国の台頭と経済格差（東京書籍）</w:t>
      </w:r>
    </w:p>
    <w:p w14:paraId="79BFF380" w14:textId="08D0ED41" w:rsidR="00E5440D" w:rsidRPr="00E5440D" w:rsidRDefault="00E5440D" w:rsidP="00BB60E9">
      <w:pPr>
        <w:rPr>
          <w:b/>
        </w:rPr>
      </w:pPr>
      <w:r w:rsidRPr="00E5440D">
        <w:rPr>
          <w:rFonts w:hint="eastAsia"/>
          <w:bCs/>
        </w:rPr>
        <w:t xml:space="preserve">　　　　　　　　　　</w:t>
      </w:r>
      <w:r>
        <w:rPr>
          <w:rFonts w:hint="eastAsia"/>
          <w:bCs/>
        </w:rPr>
        <w:t xml:space="preserve">　　　　　　　　</w:t>
      </w:r>
      <w:r w:rsidRPr="00E5440D">
        <w:rPr>
          <w:rFonts w:hint="eastAsia"/>
          <w:bCs/>
        </w:rPr>
        <w:t>７　国際社会における日本の役割（帝国出版）</w:t>
      </w:r>
      <w:r>
        <w:rPr>
          <w:rFonts w:hint="eastAsia"/>
          <w:b/>
        </w:rPr>
        <w:t xml:space="preserve">　　　</w:t>
      </w:r>
    </w:p>
    <w:p w14:paraId="72A3151E" w14:textId="77777777" w:rsidR="00BB60E9" w:rsidRPr="00BB60E9" w:rsidRDefault="00BB60E9" w:rsidP="00BB60E9">
      <w:pPr>
        <w:rPr>
          <w:b/>
        </w:rPr>
      </w:pPr>
    </w:p>
    <w:p w14:paraId="756E1E00" w14:textId="0318496E" w:rsidR="00BB60E9" w:rsidRDefault="00BB60E9" w:rsidP="00BB60E9">
      <w:pPr>
        <w:rPr>
          <w:b/>
        </w:rPr>
      </w:pPr>
      <w:r>
        <w:rPr>
          <w:rFonts w:hint="eastAsia"/>
          <w:b/>
        </w:rPr>
        <w:t xml:space="preserve">２　</w:t>
      </w:r>
      <w:r w:rsidR="00E5440D">
        <w:rPr>
          <w:rFonts w:hint="eastAsia"/>
          <w:b/>
        </w:rPr>
        <w:t>本時のテーマ</w:t>
      </w:r>
      <w:r>
        <w:rPr>
          <w:rFonts w:hint="eastAsia"/>
          <w:b/>
        </w:rPr>
        <w:t xml:space="preserve">　　「</w:t>
      </w:r>
      <w:r w:rsidR="00E5440D">
        <w:rPr>
          <w:rFonts w:hint="eastAsia"/>
          <w:b/>
        </w:rPr>
        <w:t>拉致問題</w:t>
      </w:r>
      <w:r>
        <w:rPr>
          <w:rFonts w:hint="eastAsia"/>
          <w:b/>
        </w:rPr>
        <w:t>」</w:t>
      </w:r>
      <w:r w:rsidR="00E5440D">
        <w:rPr>
          <w:rFonts w:hint="eastAsia"/>
          <w:b/>
        </w:rPr>
        <w:t>の解決のために、自分にできることを考えよう</w:t>
      </w:r>
    </w:p>
    <w:p w14:paraId="1C81DAD1" w14:textId="77777777" w:rsidR="00BB60E9" w:rsidRDefault="00BB60E9" w:rsidP="00BB60E9">
      <w:pPr>
        <w:rPr>
          <w:b/>
        </w:rPr>
      </w:pPr>
    </w:p>
    <w:p w14:paraId="3CB43E4C" w14:textId="77777777" w:rsidR="008519E0" w:rsidRPr="00251439" w:rsidRDefault="00BB60E9">
      <w:pPr>
        <w:rPr>
          <w:b/>
        </w:rPr>
      </w:pPr>
      <w:r>
        <w:rPr>
          <w:rFonts w:hint="eastAsia"/>
          <w:b/>
        </w:rPr>
        <w:t>３</w:t>
      </w:r>
      <w:r w:rsidR="00A81777" w:rsidRPr="00251439">
        <w:rPr>
          <w:rFonts w:hint="eastAsia"/>
          <w:b/>
        </w:rPr>
        <w:t xml:space="preserve">　本時の目標</w:t>
      </w:r>
    </w:p>
    <w:tbl>
      <w:tblPr>
        <w:tblStyle w:val="a3"/>
        <w:tblW w:w="0" w:type="auto"/>
        <w:tblInd w:w="137" w:type="dxa"/>
        <w:tblLook w:val="04A0" w:firstRow="1" w:lastRow="0" w:firstColumn="1" w:lastColumn="0" w:noHBand="0" w:noVBand="1"/>
      </w:tblPr>
      <w:tblGrid>
        <w:gridCol w:w="832"/>
        <w:gridCol w:w="8659"/>
      </w:tblGrid>
      <w:tr w:rsidR="00D83BB7" w14:paraId="5BED60BC" w14:textId="77777777" w:rsidTr="00D83BB7">
        <w:trPr>
          <w:trHeight w:val="345"/>
        </w:trPr>
        <w:tc>
          <w:tcPr>
            <w:tcW w:w="832" w:type="dxa"/>
            <w:tcBorders>
              <w:top w:val="single" w:sz="4" w:space="0" w:color="auto"/>
              <w:left w:val="single" w:sz="4" w:space="0" w:color="auto"/>
              <w:bottom w:val="single" w:sz="4" w:space="0" w:color="auto"/>
              <w:right w:val="single" w:sz="4" w:space="0" w:color="auto"/>
            </w:tcBorders>
            <w:vAlign w:val="center"/>
            <w:hideMark/>
          </w:tcPr>
          <w:p w14:paraId="5401406E" w14:textId="77777777" w:rsidR="00910F25" w:rsidRDefault="00910F25" w:rsidP="00910F25">
            <w:pPr>
              <w:ind w:leftChars="-50" w:left="-120" w:rightChars="-51" w:right="-123" w:firstLineChars="9" w:firstLine="16"/>
              <w:jc w:val="center"/>
              <w:rPr>
                <w:sz w:val="18"/>
              </w:rPr>
            </w:pPr>
            <w:r w:rsidRPr="00A2361E">
              <w:rPr>
                <w:rFonts w:hint="eastAsia"/>
                <w:sz w:val="18"/>
              </w:rPr>
              <w:t>知識</w:t>
            </w:r>
          </w:p>
          <w:p w14:paraId="69C6B031" w14:textId="1AEB67FE" w:rsidR="00D83BB7" w:rsidRDefault="00910F25" w:rsidP="00910F25">
            <w:pPr>
              <w:ind w:leftChars="-50" w:left="-120" w:rightChars="-51" w:right="-123" w:firstLineChars="9" w:firstLine="16"/>
              <w:jc w:val="center"/>
              <w:rPr>
                <w:sz w:val="18"/>
              </w:rPr>
            </w:pPr>
            <w:r>
              <w:rPr>
                <w:rFonts w:hint="eastAsia"/>
                <w:sz w:val="18"/>
              </w:rPr>
              <w:t>技能</w:t>
            </w:r>
          </w:p>
        </w:tc>
        <w:tc>
          <w:tcPr>
            <w:tcW w:w="8659" w:type="dxa"/>
            <w:tcBorders>
              <w:top w:val="single" w:sz="4" w:space="0" w:color="auto"/>
              <w:left w:val="single" w:sz="4" w:space="0" w:color="auto"/>
              <w:bottom w:val="single" w:sz="4" w:space="0" w:color="auto"/>
              <w:right w:val="single" w:sz="4" w:space="0" w:color="auto"/>
            </w:tcBorders>
          </w:tcPr>
          <w:p w14:paraId="066225B1" w14:textId="5FBEC9C7" w:rsidR="00D83BB7" w:rsidRDefault="00D83BB7" w:rsidP="00D83BB7">
            <w:pPr>
              <w:ind w:leftChars="9" w:left="263" w:rightChars="11" w:right="27" w:hangingChars="100" w:hanging="241"/>
              <w:jc w:val="left"/>
            </w:pPr>
            <w:r w:rsidRPr="00EA6D85">
              <w:rPr>
                <w:rFonts w:hint="eastAsia"/>
              </w:rPr>
              <w:t>・「</w:t>
            </w:r>
            <w:r w:rsidR="00F2275B">
              <w:rPr>
                <w:rFonts w:hint="eastAsia"/>
              </w:rPr>
              <w:t>日本人拉致問題</w:t>
            </w:r>
            <w:r w:rsidRPr="00EA6D85">
              <w:rPr>
                <w:rFonts w:hint="eastAsia"/>
              </w:rPr>
              <w:t>」に</w:t>
            </w:r>
            <w:r w:rsidR="00F2275B">
              <w:rPr>
                <w:rFonts w:hint="eastAsia"/>
              </w:rPr>
              <w:t>関する基本的な認識をもつことができている。</w:t>
            </w:r>
          </w:p>
          <w:p w14:paraId="7E4C9B43" w14:textId="1AC90AD8" w:rsidR="00D83BB7" w:rsidRDefault="00D83BB7" w:rsidP="00D83BB7">
            <w:pPr>
              <w:ind w:leftChars="9" w:left="263" w:rightChars="11" w:right="27" w:hangingChars="100" w:hanging="241"/>
              <w:jc w:val="left"/>
            </w:pPr>
            <w:r w:rsidRPr="00EA6D85">
              <w:rPr>
                <w:rFonts w:hint="eastAsia"/>
              </w:rPr>
              <w:t>・</w:t>
            </w:r>
            <w:r w:rsidR="00F2275B">
              <w:rPr>
                <w:rFonts w:hint="eastAsia"/>
              </w:rPr>
              <w:t>問題の解決に向けた政府や人々のこれまでの取組について理解している。</w:t>
            </w:r>
          </w:p>
        </w:tc>
      </w:tr>
      <w:tr w:rsidR="00D83BB7" w14:paraId="1A4DDD14" w14:textId="77777777" w:rsidTr="00D83BB7">
        <w:trPr>
          <w:trHeight w:val="315"/>
        </w:trPr>
        <w:tc>
          <w:tcPr>
            <w:tcW w:w="832" w:type="dxa"/>
            <w:tcBorders>
              <w:top w:val="single" w:sz="4" w:space="0" w:color="auto"/>
              <w:left w:val="single" w:sz="4" w:space="0" w:color="auto"/>
              <w:bottom w:val="single" w:sz="4" w:space="0" w:color="auto"/>
              <w:right w:val="single" w:sz="4" w:space="0" w:color="auto"/>
            </w:tcBorders>
            <w:vAlign w:val="center"/>
            <w:hideMark/>
          </w:tcPr>
          <w:p w14:paraId="689F7C6B" w14:textId="77777777" w:rsidR="00CD139B" w:rsidRPr="00A2361E" w:rsidRDefault="00CD139B" w:rsidP="00CD139B">
            <w:pPr>
              <w:ind w:leftChars="-50" w:left="-120" w:rightChars="-51" w:right="-123" w:firstLineChars="9" w:firstLine="16"/>
              <w:jc w:val="center"/>
              <w:rPr>
                <w:sz w:val="18"/>
              </w:rPr>
            </w:pPr>
            <w:r>
              <w:rPr>
                <w:rFonts w:hint="eastAsia"/>
                <w:sz w:val="18"/>
              </w:rPr>
              <w:t>思考</w:t>
            </w:r>
          </w:p>
          <w:p w14:paraId="3A69C6A2" w14:textId="77777777" w:rsidR="00CD139B" w:rsidRDefault="00CD139B" w:rsidP="00CD139B">
            <w:pPr>
              <w:ind w:leftChars="-50" w:left="-120" w:rightChars="-51" w:right="-123" w:firstLineChars="9" w:firstLine="16"/>
              <w:jc w:val="center"/>
              <w:rPr>
                <w:sz w:val="18"/>
              </w:rPr>
            </w:pPr>
            <w:r>
              <w:rPr>
                <w:rFonts w:hint="eastAsia"/>
                <w:sz w:val="18"/>
              </w:rPr>
              <w:t>判断</w:t>
            </w:r>
          </w:p>
          <w:p w14:paraId="4FBA35C2" w14:textId="78DFBD30" w:rsidR="00CD139B" w:rsidRDefault="00CD139B" w:rsidP="00CD139B">
            <w:pPr>
              <w:ind w:leftChars="-50" w:left="-120" w:rightChars="-51" w:right="-123" w:firstLineChars="9" w:firstLine="16"/>
              <w:jc w:val="center"/>
              <w:rPr>
                <w:sz w:val="18"/>
              </w:rPr>
            </w:pPr>
            <w:r>
              <w:rPr>
                <w:rFonts w:hint="eastAsia"/>
                <w:sz w:val="18"/>
              </w:rPr>
              <w:t>表現</w:t>
            </w:r>
          </w:p>
          <w:p w14:paraId="1E6B0F63" w14:textId="14809E8F" w:rsidR="00D83BB7" w:rsidRDefault="00D83BB7">
            <w:pPr>
              <w:ind w:leftChars="-43" w:left="-104" w:firstLineChars="9" w:firstLine="16"/>
              <w:jc w:val="center"/>
              <w:rPr>
                <w:sz w:val="18"/>
              </w:rPr>
            </w:pPr>
          </w:p>
        </w:tc>
        <w:tc>
          <w:tcPr>
            <w:tcW w:w="8659" w:type="dxa"/>
            <w:tcBorders>
              <w:top w:val="single" w:sz="4" w:space="0" w:color="auto"/>
              <w:left w:val="single" w:sz="4" w:space="0" w:color="auto"/>
              <w:bottom w:val="single" w:sz="4" w:space="0" w:color="auto"/>
              <w:right w:val="single" w:sz="4" w:space="0" w:color="auto"/>
            </w:tcBorders>
          </w:tcPr>
          <w:p w14:paraId="28E9BA79" w14:textId="77777777" w:rsidR="00B656DC" w:rsidRDefault="00D83BB7" w:rsidP="00B656DC">
            <w:pPr>
              <w:widowControl/>
              <w:ind w:left="241" w:rightChars="11" w:right="27" w:hangingChars="100" w:hanging="241"/>
              <w:jc w:val="left"/>
            </w:pPr>
            <w:r w:rsidRPr="00F87C16">
              <w:rPr>
                <w:rFonts w:hint="eastAsia"/>
              </w:rPr>
              <w:t>・</w:t>
            </w:r>
            <w:r w:rsidR="00B656DC">
              <w:rPr>
                <w:rFonts w:hint="eastAsia"/>
              </w:rPr>
              <w:t>リーフレットやホームページから、これまでの政府や人々の取組を見つけ出すことができている。</w:t>
            </w:r>
          </w:p>
          <w:p w14:paraId="2A9E69CE" w14:textId="23CD2556" w:rsidR="00D83BB7" w:rsidRDefault="00B656DC" w:rsidP="00B656DC">
            <w:pPr>
              <w:widowControl/>
              <w:ind w:left="241" w:rightChars="11" w:right="27" w:hangingChars="100" w:hanging="241"/>
              <w:jc w:val="left"/>
            </w:pPr>
            <w:r>
              <w:rPr>
                <w:rFonts w:hint="eastAsia"/>
              </w:rPr>
              <w:t>・拉致問題解決の方向性について理解した行動計画を作成している。</w:t>
            </w:r>
          </w:p>
        </w:tc>
      </w:tr>
      <w:tr w:rsidR="00D83BB7" w14:paraId="6616365B" w14:textId="77777777" w:rsidTr="00D83BB7">
        <w:trPr>
          <w:trHeight w:val="405"/>
        </w:trPr>
        <w:tc>
          <w:tcPr>
            <w:tcW w:w="832" w:type="dxa"/>
            <w:tcBorders>
              <w:top w:val="single" w:sz="4" w:space="0" w:color="auto"/>
              <w:left w:val="single" w:sz="4" w:space="0" w:color="auto"/>
              <w:bottom w:val="single" w:sz="4" w:space="0" w:color="auto"/>
              <w:right w:val="single" w:sz="4" w:space="0" w:color="auto"/>
            </w:tcBorders>
            <w:vAlign w:val="center"/>
            <w:hideMark/>
          </w:tcPr>
          <w:p w14:paraId="4A5E3905" w14:textId="77777777" w:rsidR="00CD139B" w:rsidRDefault="00CD139B" w:rsidP="00CD139B">
            <w:pPr>
              <w:ind w:leftChars="-50" w:left="-120" w:rightChars="-51" w:right="-123" w:firstLineChars="9" w:firstLine="16"/>
              <w:jc w:val="center"/>
              <w:rPr>
                <w:sz w:val="18"/>
              </w:rPr>
            </w:pPr>
            <w:r>
              <w:rPr>
                <w:rFonts w:hint="eastAsia"/>
                <w:sz w:val="18"/>
              </w:rPr>
              <w:t>主体的に</w:t>
            </w:r>
          </w:p>
          <w:p w14:paraId="1BBE5E65" w14:textId="77777777" w:rsidR="00CD139B" w:rsidRDefault="00CD139B" w:rsidP="00CD139B">
            <w:pPr>
              <w:ind w:leftChars="-50" w:left="-120" w:rightChars="-51" w:right="-123" w:firstLineChars="9" w:firstLine="16"/>
              <w:jc w:val="center"/>
              <w:rPr>
                <w:sz w:val="18"/>
              </w:rPr>
            </w:pPr>
            <w:r>
              <w:rPr>
                <w:rFonts w:hint="eastAsia"/>
                <w:sz w:val="18"/>
              </w:rPr>
              <w:t>学習に</w:t>
            </w:r>
          </w:p>
          <w:p w14:paraId="7137F98B" w14:textId="77777777" w:rsidR="00CD139B" w:rsidRDefault="00CD139B" w:rsidP="00CD139B">
            <w:pPr>
              <w:ind w:leftChars="-50" w:left="-120" w:rightChars="-51" w:right="-123" w:firstLineChars="9" w:firstLine="16"/>
              <w:jc w:val="center"/>
              <w:rPr>
                <w:sz w:val="18"/>
              </w:rPr>
            </w:pPr>
            <w:r>
              <w:rPr>
                <w:rFonts w:hint="eastAsia"/>
                <w:sz w:val="18"/>
              </w:rPr>
              <w:t>取り組む</w:t>
            </w:r>
          </w:p>
          <w:p w14:paraId="3827088E" w14:textId="196C5818" w:rsidR="00D83BB7" w:rsidRDefault="00CD139B" w:rsidP="00CD139B">
            <w:pPr>
              <w:ind w:leftChars="-43" w:left="-104" w:firstLineChars="9" w:firstLine="16"/>
              <w:jc w:val="center"/>
              <w:rPr>
                <w:sz w:val="18"/>
              </w:rPr>
            </w:pPr>
            <w:r>
              <w:rPr>
                <w:rFonts w:hint="eastAsia"/>
                <w:sz w:val="18"/>
              </w:rPr>
              <w:t>態度</w:t>
            </w:r>
          </w:p>
        </w:tc>
        <w:tc>
          <w:tcPr>
            <w:tcW w:w="8659" w:type="dxa"/>
            <w:tcBorders>
              <w:top w:val="single" w:sz="4" w:space="0" w:color="auto"/>
              <w:left w:val="single" w:sz="4" w:space="0" w:color="auto"/>
              <w:bottom w:val="single" w:sz="4" w:space="0" w:color="auto"/>
              <w:right w:val="single" w:sz="4" w:space="0" w:color="auto"/>
            </w:tcBorders>
          </w:tcPr>
          <w:p w14:paraId="542BE101" w14:textId="77777777" w:rsidR="00D83BB7" w:rsidRDefault="00D83BB7" w:rsidP="00D83BB7">
            <w:pPr>
              <w:widowControl/>
              <w:ind w:leftChars="-14" w:left="241" w:hangingChars="114" w:hanging="275"/>
              <w:jc w:val="left"/>
            </w:pPr>
            <w:r w:rsidRPr="00A8298B">
              <w:rPr>
                <w:rFonts w:hint="eastAsia"/>
              </w:rPr>
              <w:t>・</w:t>
            </w:r>
            <w:r w:rsidR="00B656DC">
              <w:rPr>
                <w:rFonts w:hint="eastAsia"/>
              </w:rPr>
              <w:t>リーフレットや</w:t>
            </w:r>
            <w:r w:rsidRPr="00A8298B">
              <w:rPr>
                <w:rFonts w:hint="eastAsia"/>
              </w:rPr>
              <w:t>拉致問題</w:t>
            </w:r>
            <w:r w:rsidR="00B656DC">
              <w:rPr>
                <w:rFonts w:hint="eastAsia"/>
              </w:rPr>
              <w:t>被害者家族のビデオメッセージを意欲的に視聴している。</w:t>
            </w:r>
          </w:p>
          <w:p w14:paraId="4C800395" w14:textId="24C0E0AC" w:rsidR="00B656DC" w:rsidRDefault="00B656DC" w:rsidP="00D83BB7">
            <w:pPr>
              <w:widowControl/>
              <w:ind w:leftChars="-14" w:left="241" w:hangingChars="114" w:hanging="275"/>
              <w:jc w:val="left"/>
            </w:pPr>
            <w:r>
              <w:rPr>
                <w:rFonts w:hint="eastAsia"/>
              </w:rPr>
              <w:t>・自分なりの行動計画を作成し、今後の行動に対する意欲を高めている。</w:t>
            </w:r>
          </w:p>
        </w:tc>
      </w:tr>
    </w:tbl>
    <w:p w14:paraId="7D3028FB" w14:textId="77777777" w:rsidR="00D83BB7" w:rsidRDefault="00D83BB7"/>
    <w:p w14:paraId="3BA122EA" w14:textId="77777777" w:rsidR="00A81777" w:rsidRPr="00251439" w:rsidRDefault="00BB60E9">
      <w:pPr>
        <w:rPr>
          <w:b/>
        </w:rPr>
      </w:pPr>
      <w:r>
        <w:rPr>
          <w:rFonts w:hint="eastAsia"/>
          <w:b/>
        </w:rPr>
        <w:t>４</w:t>
      </w:r>
      <w:r w:rsidR="00A81777" w:rsidRPr="00251439">
        <w:rPr>
          <w:rFonts w:hint="eastAsia"/>
          <w:b/>
        </w:rPr>
        <w:t xml:space="preserve">　展開例</w:t>
      </w:r>
    </w:p>
    <w:tbl>
      <w:tblPr>
        <w:tblStyle w:val="a3"/>
        <w:tblW w:w="0" w:type="auto"/>
        <w:tblInd w:w="279" w:type="dxa"/>
        <w:tblLook w:val="04A0" w:firstRow="1" w:lastRow="0" w:firstColumn="1" w:lastColumn="0" w:noHBand="0" w:noVBand="1"/>
      </w:tblPr>
      <w:tblGrid>
        <w:gridCol w:w="457"/>
        <w:gridCol w:w="2945"/>
        <w:gridCol w:w="2693"/>
        <w:gridCol w:w="3254"/>
      </w:tblGrid>
      <w:tr w:rsidR="00A81777" w14:paraId="2D5D547C" w14:textId="77777777" w:rsidTr="001E3EB5">
        <w:tc>
          <w:tcPr>
            <w:tcW w:w="457" w:type="dxa"/>
          </w:tcPr>
          <w:p w14:paraId="2FC53D0E" w14:textId="77777777" w:rsidR="00A81777" w:rsidRPr="00886784" w:rsidRDefault="00A81777">
            <w:pPr>
              <w:rPr>
                <w:sz w:val="21"/>
                <w:szCs w:val="21"/>
              </w:rPr>
            </w:pPr>
          </w:p>
        </w:tc>
        <w:tc>
          <w:tcPr>
            <w:tcW w:w="2945" w:type="dxa"/>
          </w:tcPr>
          <w:p w14:paraId="3CC417F4" w14:textId="77777777" w:rsidR="00A81777" w:rsidRPr="00886784" w:rsidRDefault="00287155" w:rsidP="00D656BD">
            <w:pPr>
              <w:jc w:val="center"/>
              <w:rPr>
                <w:sz w:val="21"/>
                <w:szCs w:val="21"/>
              </w:rPr>
            </w:pPr>
            <w:r>
              <w:rPr>
                <w:rFonts w:hint="eastAsia"/>
                <w:sz w:val="21"/>
                <w:szCs w:val="21"/>
              </w:rPr>
              <w:t>主な</w:t>
            </w:r>
            <w:r w:rsidR="00A81777" w:rsidRPr="00886784">
              <w:rPr>
                <w:rFonts w:hint="eastAsia"/>
                <w:sz w:val="21"/>
                <w:szCs w:val="21"/>
              </w:rPr>
              <w:t>学習活動</w:t>
            </w:r>
          </w:p>
        </w:tc>
        <w:tc>
          <w:tcPr>
            <w:tcW w:w="2693" w:type="dxa"/>
          </w:tcPr>
          <w:p w14:paraId="49D7CBA0" w14:textId="77777777" w:rsidR="00A81777" w:rsidRPr="00886784" w:rsidRDefault="00702BF5" w:rsidP="00D656BD">
            <w:pPr>
              <w:jc w:val="center"/>
              <w:rPr>
                <w:sz w:val="21"/>
                <w:szCs w:val="21"/>
              </w:rPr>
            </w:pPr>
            <w:r>
              <w:rPr>
                <w:rFonts w:hint="eastAsia"/>
                <w:sz w:val="21"/>
                <w:szCs w:val="21"/>
              </w:rPr>
              <w:t>予想される生徒</w:t>
            </w:r>
            <w:r w:rsidR="00A81777" w:rsidRPr="00886784">
              <w:rPr>
                <w:rFonts w:hint="eastAsia"/>
                <w:sz w:val="21"/>
                <w:szCs w:val="21"/>
              </w:rPr>
              <w:t>の反応</w:t>
            </w:r>
          </w:p>
        </w:tc>
        <w:tc>
          <w:tcPr>
            <w:tcW w:w="3254" w:type="dxa"/>
          </w:tcPr>
          <w:p w14:paraId="76AB86BF" w14:textId="77777777" w:rsidR="00A81777" w:rsidRPr="00886784" w:rsidRDefault="00A81777" w:rsidP="00D656BD">
            <w:pPr>
              <w:jc w:val="center"/>
              <w:rPr>
                <w:sz w:val="21"/>
                <w:szCs w:val="21"/>
              </w:rPr>
            </w:pPr>
            <w:r w:rsidRPr="00886784">
              <w:rPr>
                <w:rFonts w:hint="eastAsia"/>
                <w:sz w:val="21"/>
                <w:szCs w:val="21"/>
              </w:rPr>
              <w:t>教師の支援・指導</w:t>
            </w:r>
          </w:p>
        </w:tc>
      </w:tr>
      <w:tr w:rsidR="00547017" w14:paraId="5A01B79C" w14:textId="77777777" w:rsidTr="00BB60E9">
        <w:trPr>
          <w:trHeight w:val="1176"/>
        </w:trPr>
        <w:tc>
          <w:tcPr>
            <w:tcW w:w="457" w:type="dxa"/>
            <w:vMerge w:val="restart"/>
          </w:tcPr>
          <w:p w14:paraId="707EDFB4" w14:textId="77777777" w:rsidR="00547017" w:rsidRPr="00886784" w:rsidRDefault="00547017">
            <w:pPr>
              <w:rPr>
                <w:sz w:val="21"/>
                <w:szCs w:val="21"/>
              </w:rPr>
            </w:pPr>
            <w:r w:rsidRPr="00886784">
              <w:rPr>
                <w:rFonts w:hint="eastAsia"/>
                <w:sz w:val="21"/>
                <w:szCs w:val="21"/>
              </w:rPr>
              <w:t>つかむ</w:t>
            </w:r>
          </w:p>
        </w:tc>
        <w:tc>
          <w:tcPr>
            <w:tcW w:w="2945" w:type="dxa"/>
          </w:tcPr>
          <w:p w14:paraId="0FEC239C" w14:textId="77777777" w:rsidR="00B656DC" w:rsidRDefault="00752FB9" w:rsidP="004D27D7">
            <w:pPr>
              <w:ind w:left="211" w:hangingChars="100" w:hanging="211"/>
              <w:rPr>
                <w:sz w:val="21"/>
                <w:szCs w:val="21"/>
              </w:rPr>
            </w:pPr>
            <w:r w:rsidRPr="00886784">
              <w:rPr>
                <w:rFonts w:hint="eastAsia"/>
                <w:sz w:val="21"/>
                <w:szCs w:val="21"/>
              </w:rPr>
              <w:t xml:space="preserve">１　</w:t>
            </w:r>
            <w:r w:rsidR="004D27D7">
              <w:rPr>
                <w:rFonts w:hint="eastAsia"/>
                <w:sz w:val="21"/>
                <w:szCs w:val="21"/>
              </w:rPr>
              <w:t>リーフレットを読み、日本人拉致問題の解決について考えていくことをつかむ。</w:t>
            </w:r>
          </w:p>
          <w:p w14:paraId="473E8D23" w14:textId="77777777" w:rsidR="00B656DC" w:rsidRDefault="00B656DC" w:rsidP="004D27D7">
            <w:pPr>
              <w:ind w:left="211" w:hangingChars="100" w:hanging="211"/>
              <w:rPr>
                <w:sz w:val="21"/>
                <w:szCs w:val="21"/>
              </w:rPr>
            </w:pPr>
          </w:p>
          <w:p w14:paraId="42C5F43F" w14:textId="45B95BBE" w:rsidR="00C0215D" w:rsidRPr="00886784" w:rsidRDefault="00C0215D" w:rsidP="004D27D7">
            <w:pPr>
              <w:ind w:left="211" w:hangingChars="100" w:hanging="211"/>
              <w:rPr>
                <w:sz w:val="21"/>
                <w:szCs w:val="21"/>
              </w:rPr>
            </w:pPr>
          </w:p>
        </w:tc>
        <w:tc>
          <w:tcPr>
            <w:tcW w:w="2693" w:type="dxa"/>
          </w:tcPr>
          <w:p w14:paraId="5FFDF711" w14:textId="77777777" w:rsidR="00547017" w:rsidRDefault="00045382" w:rsidP="004B6D78">
            <w:pPr>
              <w:rPr>
                <w:sz w:val="21"/>
                <w:szCs w:val="21"/>
              </w:rPr>
            </w:pPr>
            <w:r>
              <w:rPr>
                <w:rFonts w:hint="eastAsia"/>
                <w:sz w:val="21"/>
                <w:szCs w:val="21"/>
              </w:rPr>
              <w:t>・ニュースで見た。</w:t>
            </w:r>
          </w:p>
          <w:p w14:paraId="238E7649" w14:textId="77777777" w:rsidR="00045382" w:rsidRDefault="00045382" w:rsidP="00045382">
            <w:pPr>
              <w:ind w:left="211" w:hangingChars="100" w:hanging="211"/>
              <w:rPr>
                <w:sz w:val="21"/>
                <w:szCs w:val="21"/>
              </w:rPr>
            </w:pPr>
            <w:r>
              <w:rPr>
                <w:rFonts w:hint="eastAsia"/>
                <w:sz w:val="21"/>
                <w:szCs w:val="21"/>
              </w:rPr>
              <w:t>・集会に参加したことがある。</w:t>
            </w:r>
          </w:p>
          <w:p w14:paraId="5D476457" w14:textId="634AE927" w:rsidR="00045382" w:rsidRPr="00886784" w:rsidRDefault="00045382" w:rsidP="00045382">
            <w:pPr>
              <w:ind w:left="211" w:hangingChars="100" w:hanging="211"/>
              <w:rPr>
                <w:sz w:val="21"/>
                <w:szCs w:val="21"/>
              </w:rPr>
            </w:pPr>
            <w:r>
              <w:rPr>
                <w:rFonts w:hint="eastAsia"/>
                <w:sz w:val="21"/>
                <w:szCs w:val="21"/>
              </w:rPr>
              <w:t>・小学校の時にも学習した。</w:t>
            </w:r>
          </w:p>
        </w:tc>
        <w:tc>
          <w:tcPr>
            <w:tcW w:w="3254" w:type="dxa"/>
          </w:tcPr>
          <w:p w14:paraId="78D4D94E" w14:textId="119926B8" w:rsidR="00547017" w:rsidRDefault="00667A41" w:rsidP="00667A41">
            <w:pPr>
              <w:ind w:left="211" w:hangingChars="100" w:hanging="211"/>
              <w:jc w:val="left"/>
              <w:rPr>
                <w:sz w:val="21"/>
                <w:szCs w:val="21"/>
              </w:rPr>
            </w:pPr>
            <w:r w:rsidRPr="00886784">
              <w:rPr>
                <w:rFonts w:hint="eastAsia"/>
                <w:sz w:val="21"/>
                <w:szCs w:val="21"/>
              </w:rPr>
              <w:t xml:space="preserve">○　</w:t>
            </w:r>
            <w:r w:rsidR="00045382">
              <w:rPr>
                <w:rFonts w:hint="eastAsia"/>
                <w:sz w:val="21"/>
                <w:szCs w:val="21"/>
              </w:rPr>
              <w:t>リーフレットを読み、日本人拉致問題について、意見を交流する</w:t>
            </w:r>
            <w:r w:rsidR="0068062F">
              <w:rPr>
                <w:rFonts w:hint="eastAsia"/>
                <w:sz w:val="21"/>
                <w:szCs w:val="21"/>
              </w:rPr>
              <w:t>。</w:t>
            </w:r>
            <w:r w:rsidR="00045382">
              <w:rPr>
                <w:rFonts w:hint="eastAsia"/>
                <w:sz w:val="21"/>
                <w:szCs w:val="21"/>
              </w:rPr>
              <w:t>その際には、以下のことを押さえておく。</w:t>
            </w:r>
          </w:p>
          <w:p w14:paraId="10933BCE" w14:textId="77777777" w:rsidR="00045382" w:rsidRDefault="00045382" w:rsidP="00045382">
            <w:pPr>
              <w:ind w:leftChars="100" w:left="241" w:rightChars="-46" w:right="-111"/>
              <w:jc w:val="left"/>
              <w:rPr>
                <w:sz w:val="21"/>
                <w:szCs w:val="21"/>
              </w:rPr>
            </w:pPr>
            <w:r>
              <w:rPr>
                <w:rFonts w:hint="eastAsia"/>
                <w:sz w:val="21"/>
                <w:szCs w:val="21"/>
              </w:rPr>
              <w:t>・北朝鮮の地図上の位置</w:t>
            </w:r>
          </w:p>
          <w:p w14:paraId="2CCCAB38" w14:textId="3923CD7A" w:rsidR="00045382" w:rsidRDefault="00045382" w:rsidP="00B656DC">
            <w:pPr>
              <w:ind w:left="422" w:rightChars="-46" w:right="-111" w:hangingChars="200" w:hanging="422"/>
              <w:jc w:val="left"/>
              <w:rPr>
                <w:sz w:val="21"/>
                <w:szCs w:val="21"/>
              </w:rPr>
            </w:pPr>
            <w:r>
              <w:rPr>
                <w:rFonts w:hint="eastAsia"/>
                <w:sz w:val="21"/>
                <w:szCs w:val="21"/>
              </w:rPr>
              <w:t xml:space="preserve">　・</w:t>
            </w:r>
            <w:r w:rsidR="00B656DC">
              <w:rPr>
                <w:rFonts w:hint="eastAsia"/>
                <w:sz w:val="21"/>
                <w:szCs w:val="21"/>
              </w:rPr>
              <w:t>年表を使い、拉致問題の経過や一部の被害者の帰国が実現したことなどを確認しておく。</w:t>
            </w:r>
          </w:p>
          <w:p w14:paraId="16E13D84" w14:textId="7D650F23" w:rsidR="00045382" w:rsidRPr="00045382" w:rsidRDefault="00045382" w:rsidP="00045382">
            <w:pPr>
              <w:ind w:left="422" w:hangingChars="200" w:hanging="422"/>
              <w:jc w:val="left"/>
              <w:rPr>
                <w:sz w:val="21"/>
                <w:szCs w:val="21"/>
              </w:rPr>
            </w:pPr>
            <w:r>
              <w:rPr>
                <w:rFonts w:hint="eastAsia"/>
                <w:sz w:val="21"/>
                <w:szCs w:val="21"/>
              </w:rPr>
              <w:t xml:space="preserve">　・北朝鮮の一部の指導者が原因となっているが、北朝鮮の人々は悪くないことを押さえておく。</w:t>
            </w:r>
          </w:p>
        </w:tc>
      </w:tr>
      <w:tr w:rsidR="00547017" w14:paraId="4C755242" w14:textId="77777777" w:rsidTr="000A75A3">
        <w:trPr>
          <w:trHeight w:val="2343"/>
        </w:trPr>
        <w:tc>
          <w:tcPr>
            <w:tcW w:w="457" w:type="dxa"/>
            <w:vMerge/>
          </w:tcPr>
          <w:p w14:paraId="0EEDC087" w14:textId="77777777" w:rsidR="00547017" w:rsidRPr="00886784" w:rsidRDefault="00547017">
            <w:pPr>
              <w:rPr>
                <w:sz w:val="21"/>
                <w:szCs w:val="21"/>
              </w:rPr>
            </w:pPr>
          </w:p>
        </w:tc>
        <w:tc>
          <w:tcPr>
            <w:tcW w:w="2945" w:type="dxa"/>
          </w:tcPr>
          <w:p w14:paraId="51FFC140" w14:textId="46706C36" w:rsidR="00C0215D" w:rsidRPr="00886784" w:rsidRDefault="004B6D78" w:rsidP="004B6D78">
            <w:pPr>
              <w:ind w:left="211" w:hangingChars="100" w:hanging="211"/>
              <w:rPr>
                <w:sz w:val="21"/>
                <w:szCs w:val="21"/>
              </w:rPr>
            </w:pPr>
            <w:r w:rsidRPr="00886784">
              <w:rPr>
                <w:rFonts w:hint="eastAsia"/>
                <w:sz w:val="21"/>
                <w:szCs w:val="21"/>
              </w:rPr>
              <w:t xml:space="preserve">２　</w:t>
            </w:r>
            <w:r w:rsidR="00045382">
              <w:rPr>
                <w:rFonts w:hint="eastAsia"/>
                <w:sz w:val="21"/>
                <w:szCs w:val="21"/>
              </w:rPr>
              <w:t>拉致問題被害者の家族の思いを知る。</w:t>
            </w:r>
          </w:p>
        </w:tc>
        <w:tc>
          <w:tcPr>
            <w:tcW w:w="2693" w:type="dxa"/>
          </w:tcPr>
          <w:p w14:paraId="4749BC0C" w14:textId="77777777" w:rsidR="00BB60E9" w:rsidRDefault="006B114B" w:rsidP="00BB60E9">
            <w:pPr>
              <w:ind w:left="211" w:hangingChars="100" w:hanging="211"/>
              <w:rPr>
                <w:sz w:val="21"/>
                <w:szCs w:val="21"/>
              </w:rPr>
            </w:pPr>
            <w:r>
              <w:rPr>
                <w:rFonts w:hint="eastAsia"/>
                <w:sz w:val="21"/>
                <w:szCs w:val="21"/>
              </w:rPr>
              <w:t>・家族の人たちの思いをはじめて知った。</w:t>
            </w:r>
          </w:p>
          <w:p w14:paraId="7E06C49E" w14:textId="77777777" w:rsidR="006B114B" w:rsidRDefault="006B114B" w:rsidP="00BB60E9">
            <w:pPr>
              <w:ind w:left="211" w:hangingChars="100" w:hanging="211"/>
              <w:rPr>
                <w:sz w:val="21"/>
                <w:szCs w:val="21"/>
              </w:rPr>
            </w:pPr>
            <w:r>
              <w:rPr>
                <w:rFonts w:hint="eastAsia"/>
                <w:sz w:val="21"/>
                <w:szCs w:val="21"/>
              </w:rPr>
              <w:t>・今も帰ってこられないなんてひどい。</w:t>
            </w:r>
          </w:p>
          <w:p w14:paraId="757B9EAD" w14:textId="3F8A79CB" w:rsidR="006B114B" w:rsidRPr="00886784" w:rsidRDefault="006B114B" w:rsidP="00BB60E9">
            <w:pPr>
              <w:ind w:left="211" w:hangingChars="100" w:hanging="211"/>
              <w:rPr>
                <w:sz w:val="21"/>
                <w:szCs w:val="21"/>
              </w:rPr>
            </w:pPr>
            <w:r>
              <w:rPr>
                <w:rFonts w:hint="eastAsia"/>
                <w:sz w:val="21"/>
                <w:szCs w:val="21"/>
              </w:rPr>
              <w:t>・何とか家族に会わせてあげたい。</w:t>
            </w:r>
          </w:p>
        </w:tc>
        <w:tc>
          <w:tcPr>
            <w:tcW w:w="3254" w:type="dxa"/>
          </w:tcPr>
          <w:p w14:paraId="696AE937" w14:textId="77777777" w:rsidR="000A75A3" w:rsidRDefault="000A75A3" w:rsidP="000A75A3">
            <w:pPr>
              <w:ind w:left="211" w:hangingChars="100" w:hanging="211"/>
              <w:rPr>
                <w:sz w:val="21"/>
                <w:szCs w:val="21"/>
              </w:rPr>
            </w:pPr>
            <w:r w:rsidRPr="00886784">
              <w:rPr>
                <w:rFonts w:hint="eastAsia"/>
                <w:sz w:val="21"/>
                <w:szCs w:val="21"/>
              </w:rPr>
              <w:t xml:space="preserve">○　</w:t>
            </w:r>
            <w:r>
              <w:rPr>
                <w:rFonts w:hint="eastAsia"/>
                <w:sz w:val="21"/>
                <w:szCs w:val="21"/>
              </w:rPr>
              <w:t>学習用タブレットで、「政府拉致問題対策本部ホームページ（</w:t>
            </w:r>
            <w:hyperlink r:id="rId8" w:history="1">
              <w:r w:rsidRPr="00EE1A59">
                <w:rPr>
                  <w:rStyle w:val="a9"/>
                  <w:rFonts w:hint="eastAsia"/>
                  <w:sz w:val="21"/>
                  <w:szCs w:val="21"/>
                </w:rPr>
                <w:t>w</w:t>
              </w:r>
              <w:r w:rsidRPr="00EE1A59">
                <w:rPr>
                  <w:rStyle w:val="a9"/>
                  <w:sz w:val="21"/>
                  <w:szCs w:val="21"/>
                </w:rPr>
                <w:t>ww.rachi.go.jp</w:t>
              </w:r>
            </w:hyperlink>
            <w:r>
              <w:rPr>
                <w:rFonts w:hint="eastAsia"/>
                <w:sz w:val="21"/>
                <w:szCs w:val="21"/>
              </w:rPr>
              <w:t>）を開き、</w:t>
            </w:r>
          </w:p>
          <w:p w14:paraId="21837D94" w14:textId="6D56ED5F" w:rsidR="00547017" w:rsidRPr="000A75A3" w:rsidRDefault="000A75A3" w:rsidP="000A75A3">
            <w:pPr>
              <w:ind w:left="211" w:hangingChars="100" w:hanging="211"/>
              <w:rPr>
                <w:sz w:val="21"/>
                <w:szCs w:val="21"/>
              </w:rPr>
            </w:pPr>
            <w:r>
              <w:rPr>
                <w:rFonts w:hint="eastAsia"/>
                <w:sz w:val="21"/>
                <w:szCs w:val="21"/>
              </w:rPr>
              <w:t xml:space="preserve">　「拉致被害者ご家族ビデオメッセージ</w:t>
            </w:r>
            <w:r w:rsidR="00D9726B">
              <w:rPr>
                <w:rFonts w:hint="eastAsia"/>
                <w:sz w:val="21"/>
                <w:szCs w:val="21"/>
              </w:rPr>
              <w:t>」</w:t>
            </w:r>
            <w:r>
              <w:rPr>
                <w:rFonts w:hint="eastAsia"/>
                <w:sz w:val="21"/>
                <w:szCs w:val="21"/>
              </w:rPr>
              <w:t>を視聴する。</w:t>
            </w:r>
          </w:p>
        </w:tc>
      </w:tr>
      <w:tr w:rsidR="006B114B" w14:paraId="1A92810C" w14:textId="77777777" w:rsidTr="001A4AD5">
        <w:trPr>
          <w:trHeight w:val="4622"/>
        </w:trPr>
        <w:tc>
          <w:tcPr>
            <w:tcW w:w="457" w:type="dxa"/>
          </w:tcPr>
          <w:p w14:paraId="4BE1905B" w14:textId="77777777" w:rsidR="006B114B" w:rsidRPr="00886784" w:rsidRDefault="006B114B">
            <w:pPr>
              <w:rPr>
                <w:sz w:val="21"/>
                <w:szCs w:val="21"/>
              </w:rPr>
            </w:pPr>
            <w:r w:rsidRPr="00886784">
              <w:rPr>
                <w:rFonts w:hint="eastAsia"/>
                <w:sz w:val="21"/>
                <w:szCs w:val="21"/>
              </w:rPr>
              <w:t>考える</w:t>
            </w:r>
          </w:p>
        </w:tc>
        <w:tc>
          <w:tcPr>
            <w:tcW w:w="2945" w:type="dxa"/>
          </w:tcPr>
          <w:p w14:paraId="276BDFDB" w14:textId="5EE776CD" w:rsidR="006B114B" w:rsidRPr="00886784" w:rsidRDefault="006B114B" w:rsidP="006B114B">
            <w:pPr>
              <w:ind w:left="211" w:hangingChars="100" w:hanging="211"/>
              <w:rPr>
                <w:sz w:val="21"/>
                <w:szCs w:val="21"/>
              </w:rPr>
            </w:pPr>
            <w:r>
              <w:rPr>
                <w:rFonts w:hint="eastAsia"/>
                <w:sz w:val="21"/>
                <w:szCs w:val="21"/>
              </w:rPr>
              <w:t>３　拉致問題解決のために、自分たちにできることを考える。</w:t>
            </w:r>
          </w:p>
        </w:tc>
        <w:tc>
          <w:tcPr>
            <w:tcW w:w="2693" w:type="dxa"/>
          </w:tcPr>
          <w:p w14:paraId="362E7B7A" w14:textId="652A09DD" w:rsidR="001767B1" w:rsidRDefault="001767B1" w:rsidP="001767B1">
            <w:pPr>
              <w:ind w:left="211" w:hangingChars="100" w:hanging="211"/>
              <w:rPr>
                <w:sz w:val="21"/>
                <w:szCs w:val="21"/>
              </w:rPr>
            </w:pPr>
            <w:r>
              <w:rPr>
                <w:rFonts w:hint="eastAsia"/>
                <w:sz w:val="21"/>
                <w:szCs w:val="21"/>
              </w:rPr>
              <w:t>・拉致問題について、ホームページで調べる。</w:t>
            </w:r>
          </w:p>
          <w:p w14:paraId="3043B85C" w14:textId="723806EB" w:rsidR="001767B1" w:rsidRDefault="001767B1" w:rsidP="001767B1">
            <w:pPr>
              <w:ind w:left="211" w:hangingChars="100" w:hanging="211"/>
              <w:rPr>
                <w:sz w:val="21"/>
                <w:szCs w:val="21"/>
              </w:rPr>
            </w:pPr>
            <w:r>
              <w:rPr>
                <w:rFonts w:hint="eastAsia"/>
                <w:sz w:val="21"/>
                <w:szCs w:val="21"/>
              </w:rPr>
              <w:t>・「拉致問題を考える集い」に参加してみる。</w:t>
            </w:r>
          </w:p>
          <w:p w14:paraId="3DB6FB1E" w14:textId="77777777" w:rsidR="001767B1" w:rsidRDefault="001767B1" w:rsidP="001767B1">
            <w:pPr>
              <w:ind w:left="211" w:hangingChars="100" w:hanging="211"/>
              <w:rPr>
                <w:sz w:val="21"/>
                <w:szCs w:val="21"/>
              </w:rPr>
            </w:pPr>
            <w:r>
              <w:rPr>
                <w:rFonts w:hint="eastAsia"/>
                <w:sz w:val="21"/>
                <w:szCs w:val="21"/>
              </w:rPr>
              <w:t>・「拉致問題に関する中学生サミット」に応募してみる。</w:t>
            </w:r>
          </w:p>
          <w:p w14:paraId="66BAD866" w14:textId="77777777" w:rsidR="001767B1" w:rsidRDefault="001767B1" w:rsidP="001767B1">
            <w:pPr>
              <w:ind w:left="211" w:hangingChars="100" w:hanging="211"/>
              <w:rPr>
                <w:sz w:val="21"/>
                <w:szCs w:val="21"/>
              </w:rPr>
            </w:pPr>
            <w:r>
              <w:rPr>
                <w:rFonts w:hint="eastAsia"/>
                <w:sz w:val="21"/>
                <w:szCs w:val="21"/>
              </w:rPr>
              <w:t>・「北朝鮮人権侵害問題啓発週間作文コンクール」に作文を応募する。</w:t>
            </w:r>
          </w:p>
          <w:p w14:paraId="50831908" w14:textId="7EB1C822" w:rsidR="001767B1" w:rsidRDefault="001767B1" w:rsidP="001767B1">
            <w:pPr>
              <w:ind w:left="211" w:hangingChars="100" w:hanging="211"/>
              <w:rPr>
                <w:sz w:val="21"/>
                <w:szCs w:val="21"/>
              </w:rPr>
            </w:pPr>
            <w:r>
              <w:rPr>
                <w:rFonts w:hint="eastAsia"/>
                <w:sz w:val="21"/>
                <w:szCs w:val="21"/>
              </w:rPr>
              <w:t>・署名活動に家族と一緒に協力する。</w:t>
            </w:r>
          </w:p>
          <w:p w14:paraId="61676497" w14:textId="77777777" w:rsidR="006B114B" w:rsidRDefault="001767B1" w:rsidP="001767B1">
            <w:pPr>
              <w:ind w:left="211" w:hangingChars="100" w:hanging="211"/>
              <w:rPr>
                <w:sz w:val="21"/>
                <w:szCs w:val="21"/>
              </w:rPr>
            </w:pPr>
            <w:r>
              <w:rPr>
                <w:rFonts w:hint="eastAsia"/>
                <w:sz w:val="21"/>
                <w:szCs w:val="21"/>
              </w:rPr>
              <w:t>・ブルーリボンを身に付ける。</w:t>
            </w:r>
          </w:p>
          <w:p w14:paraId="3F592F8B" w14:textId="270D462D" w:rsidR="001767B1" w:rsidRPr="00886784" w:rsidRDefault="001767B1" w:rsidP="001767B1">
            <w:pPr>
              <w:ind w:left="211" w:hangingChars="100" w:hanging="211"/>
              <w:rPr>
                <w:sz w:val="21"/>
                <w:szCs w:val="21"/>
              </w:rPr>
            </w:pPr>
          </w:p>
        </w:tc>
        <w:tc>
          <w:tcPr>
            <w:tcW w:w="3254" w:type="dxa"/>
          </w:tcPr>
          <w:p w14:paraId="35ED59C6" w14:textId="469B5FFB" w:rsidR="001767B1" w:rsidRDefault="001767B1" w:rsidP="00667A41">
            <w:pPr>
              <w:ind w:left="211" w:hangingChars="100" w:hanging="211"/>
              <w:rPr>
                <w:sz w:val="21"/>
                <w:szCs w:val="21"/>
              </w:rPr>
            </w:pPr>
            <w:r>
              <w:rPr>
                <w:rFonts w:hint="eastAsia"/>
                <w:sz w:val="21"/>
                <w:szCs w:val="21"/>
              </w:rPr>
              <w:t>○　まず、拉致問題を引き起こした北朝鮮指導者の意図（目的）を考えさせる。</w:t>
            </w:r>
          </w:p>
          <w:p w14:paraId="7CDE7524" w14:textId="77777777" w:rsidR="001767B1" w:rsidRDefault="001767B1" w:rsidP="001767B1">
            <w:pPr>
              <w:ind w:firstLineChars="100" w:firstLine="211"/>
              <w:rPr>
                <w:sz w:val="21"/>
                <w:szCs w:val="21"/>
              </w:rPr>
            </w:pPr>
            <w:r>
              <w:rPr>
                <w:rFonts w:hint="eastAsia"/>
                <w:sz w:val="21"/>
                <w:szCs w:val="21"/>
              </w:rPr>
              <w:t>【意図（目的）】</w:t>
            </w:r>
          </w:p>
          <w:p w14:paraId="7D844880" w14:textId="7D40E3BB" w:rsidR="001767B1" w:rsidRDefault="001767B1" w:rsidP="001767B1">
            <w:pPr>
              <w:ind w:leftChars="200" w:left="482" w:firstLineChars="100" w:firstLine="211"/>
              <w:rPr>
                <w:sz w:val="21"/>
                <w:szCs w:val="21"/>
              </w:rPr>
            </w:pPr>
            <w:r>
              <w:rPr>
                <w:rFonts w:hint="eastAsia"/>
                <w:sz w:val="21"/>
                <w:szCs w:val="21"/>
              </w:rPr>
              <w:t>北朝鮮と韓国を統一させるために、日本人を使って韓国でスパイ活動を行おうとした。</w:t>
            </w:r>
          </w:p>
          <w:p w14:paraId="17EAC6D6" w14:textId="66F35B19" w:rsidR="001767B1" w:rsidRDefault="001767B1" w:rsidP="00667A41">
            <w:pPr>
              <w:ind w:left="211" w:hangingChars="100" w:hanging="211"/>
              <w:rPr>
                <w:sz w:val="21"/>
                <w:szCs w:val="21"/>
              </w:rPr>
            </w:pPr>
            <w:r>
              <w:rPr>
                <w:rFonts w:hint="eastAsia"/>
                <w:sz w:val="21"/>
                <w:szCs w:val="21"/>
              </w:rPr>
              <w:t>○　また、考えるヒントとして、北朝鮮指導者が日本人の拉致問題を終わったことにして、忘れさせようとしていることを伝え、日本の人々が今も拉致問題を勉強し、何とかしたいと思っている事を北朝鮮指導者にアピールすることが大切であることを伝える。</w:t>
            </w:r>
          </w:p>
          <w:p w14:paraId="5B81B891" w14:textId="3731B5F3" w:rsidR="006B114B" w:rsidRPr="00886784" w:rsidRDefault="006B114B" w:rsidP="00667A41">
            <w:pPr>
              <w:ind w:left="211" w:hangingChars="100" w:hanging="211"/>
              <w:rPr>
                <w:sz w:val="21"/>
                <w:szCs w:val="21"/>
              </w:rPr>
            </w:pPr>
            <w:r w:rsidRPr="00886784">
              <w:rPr>
                <w:rFonts w:hint="eastAsia"/>
                <w:sz w:val="21"/>
                <w:szCs w:val="21"/>
              </w:rPr>
              <w:t xml:space="preserve">○　</w:t>
            </w:r>
            <w:r w:rsidR="001767B1">
              <w:rPr>
                <w:rFonts w:hint="eastAsia"/>
                <w:sz w:val="21"/>
                <w:szCs w:val="21"/>
              </w:rPr>
              <w:t>リーフレットやホームページから自分たちにできそうなことを調べさせる。</w:t>
            </w:r>
          </w:p>
        </w:tc>
      </w:tr>
      <w:tr w:rsidR="00C771DD" w14:paraId="1E7324DB" w14:textId="77777777" w:rsidTr="00C50802">
        <w:trPr>
          <w:trHeight w:val="3396"/>
        </w:trPr>
        <w:tc>
          <w:tcPr>
            <w:tcW w:w="457" w:type="dxa"/>
          </w:tcPr>
          <w:p w14:paraId="2F196806" w14:textId="77777777" w:rsidR="00C771DD" w:rsidRDefault="00C771DD" w:rsidP="00C771DD">
            <w:pPr>
              <w:rPr>
                <w:sz w:val="21"/>
                <w:szCs w:val="21"/>
              </w:rPr>
            </w:pPr>
            <w:r w:rsidRPr="00886784">
              <w:rPr>
                <w:rFonts w:hint="eastAsia"/>
                <w:sz w:val="21"/>
                <w:szCs w:val="21"/>
              </w:rPr>
              <w:t>まとめる</w:t>
            </w:r>
          </w:p>
        </w:tc>
        <w:tc>
          <w:tcPr>
            <w:tcW w:w="2945" w:type="dxa"/>
          </w:tcPr>
          <w:p w14:paraId="7CB87E20" w14:textId="628C8CAC" w:rsidR="00C771DD" w:rsidRDefault="001767B1" w:rsidP="007E1229">
            <w:pPr>
              <w:ind w:left="211" w:hangingChars="100" w:hanging="211"/>
              <w:rPr>
                <w:sz w:val="21"/>
                <w:szCs w:val="21"/>
              </w:rPr>
            </w:pPr>
            <w:r>
              <w:rPr>
                <w:rFonts w:hint="eastAsia"/>
                <w:sz w:val="21"/>
                <w:szCs w:val="21"/>
              </w:rPr>
              <w:t>４</w:t>
            </w:r>
            <w:r w:rsidR="00C771DD">
              <w:rPr>
                <w:rFonts w:hint="eastAsia"/>
                <w:sz w:val="21"/>
                <w:szCs w:val="21"/>
              </w:rPr>
              <w:t xml:space="preserve">　</w:t>
            </w:r>
            <w:r w:rsidR="00045382">
              <w:rPr>
                <w:rFonts w:hint="eastAsia"/>
                <w:sz w:val="21"/>
                <w:szCs w:val="21"/>
              </w:rPr>
              <w:t>拉致問題の解決に向けて、自分にできることを計画する</w:t>
            </w:r>
            <w:r w:rsidR="00AE2978">
              <w:rPr>
                <w:rFonts w:hint="eastAsia"/>
                <w:sz w:val="21"/>
                <w:szCs w:val="21"/>
              </w:rPr>
              <w:t>。</w:t>
            </w:r>
          </w:p>
        </w:tc>
        <w:tc>
          <w:tcPr>
            <w:tcW w:w="2693" w:type="dxa"/>
          </w:tcPr>
          <w:p w14:paraId="2D10948B" w14:textId="77777777" w:rsidR="00C771DD" w:rsidRDefault="001767B1" w:rsidP="008E73BE">
            <w:pPr>
              <w:ind w:left="211" w:hangingChars="100" w:hanging="211"/>
              <w:rPr>
                <w:sz w:val="21"/>
                <w:szCs w:val="21"/>
              </w:rPr>
            </w:pPr>
            <w:r>
              <w:rPr>
                <w:rFonts w:hint="eastAsia"/>
                <w:sz w:val="21"/>
                <w:szCs w:val="21"/>
              </w:rPr>
              <w:t>・活動をしてみて、どうなるか期待したい。</w:t>
            </w:r>
          </w:p>
          <w:p w14:paraId="4CCB8A8F" w14:textId="07FFFC4B" w:rsidR="001767B1" w:rsidRPr="00886784" w:rsidRDefault="001767B1" w:rsidP="008E73BE">
            <w:pPr>
              <w:ind w:left="211" w:hangingChars="100" w:hanging="211"/>
              <w:rPr>
                <w:sz w:val="21"/>
                <w:szCs w:val="21"/>
              </w:rPr>
            </w:pPr>
            <w:r>
              <w:rPr>
                <w:rFonts w:hint="eastAsia"/>
                <w:sz w:val="21"/>
                <w:szCs w:val="21"/>
              </w:rPr>
              <w:t>・少しでも役に立てたらうれしいだろうな。</w:t>
            </w:r>
          </w:p>
        </w:tc>
        <w:tc>
          <w:tcPr>
            <w:tcW w:w="3254" w:type="dxa"/>
          </w:tcPr>
          <w:p w14:paraId="63A96783" w14:textId="004FD2E0" w:rsidR="00AE2978" w:rsidRDefault="00AE2978" w:rsidP="001767B1">
            <w:pPr>
              <w:ind w:left="211" w:hangingChars="100" w:hanging="211"/>
              <w:rPr>
                <w:sz w:val="21"/>
                <w:szCs w:val="21"/>
              </w:rPr>
            </w:pPr>
            <w:r>
              <w:rPr>
                <w:rFonts w:hint="eastAsia"/>
                <w:sz w:val="21"/>
                <w:szCs w:val="21"/>
              </w:rPr>
              <w:t xml:space="preserve">○　</w:t>
            </w:r>
            <w:r w:rsidR="001767B1">
              <w:rPr>
                <w:rFonts w:hint="eastAsia"/>
                <w:sz w:val="21"/>
                <w:szCs w:val="21"/>
              </w:rPr>
              <w:t>これからの１年間で、自分で取り組むことを、一人一人に自分なりに計画させる。</w:t>
            </w:r>
          </w:p>
          <w:p w14:paraId="31A0398C" w14:textId="4A822C74" w:rsidR="00703B41" w:rsidRDefault="00703B41" w:rsidP="001767B1">
            <w:pPr>
              <w:ind w:left="211" w:hangingChars="100" w:hanging="211"/>
              <w:rPr>
                <w:sz w:val="21"/>
                <w:szCs w:val="21"/>
              </w:rPr>
            </w:pPr>
            <w:r>
              <w:rPr>
                <w:rFonts w:hint="eastAsia"/>
                <w:sz w:val="21"/>
                <w:szCs w:val="21"/>
              </w:rPr>
              <w:t>○　過去の作文コンクールの入賞作品も参考資料にすることができる。</w:t>
            </w:r>
          </w:p>
          <w:p w14:paraId="4255BA83" w14:textId="47F839D4" w:rsidR="00703B41" w:rsidRDefault="001F5A4C" w:rsidP="001F5A4C">
            <w:pPr>
              <w:ind w:leftChars="100" w:left="241" w:firstLineChars="200" w:firstLine="422"/>
              <w:rPr>
                <w:sz w:val="21"/>
                <w:szCs w:val="21"/>
              </w:rPr>
            </w:pPr>
            <w:r>
              <w:rPr>
                <w:rFonts w:hint="eastAsia"/>
                <w:sz w:val="21"/>
                <w:szCs w:val="21"/>
              </w:rPr>
              <w:t>（</w:t>
            </w:r>
            <w:hyperlink r:id="rId9" w:history="1">
              <w:r w:rsidRPr="00EE1A59">
                <w:rPr>
                  <w:rStyle w:val="a9"/>
                  <w:rFonts w:hint="eastAsia"/>
                  <w:sz w:val="21"/>
                  <w:szCs w:val="21"/>
                </w:rPr>
                <w:t>w</w:t>
              </w:r>
              <w:r w:rsidRPr="00EE1A59">
                <w:rPr>
                  <w:rStyle w:val="a9"/>
                  <w:sz w:val="21"/>
                  <w:szCs w:val="21"/>
                </w:rPr>
                <w:t>ww.rachi.go.jp</w:t>
              </w:r>
            </w:hyperlink>
            <w:r>
              <w:rPr>
                <w:rFonts w:hint="eastAsia"/>
                <w:sz w:val="21"/>
                <w:szCs w:val="21"/>
              </w:rPr>
              <w:t>）</w:t>
            </w:r>
          </w:p>
          <w:p w14:paraId="638BF8D8" w14:textId="77777777" w:rsidR="001767B1" w:rsidRDefault="001767B1" w:rsidP="001767B1">
            <w:pPr>
              <w:ind w:left="211" w:hangingChars="100" w:hanging="211"/>
              <w:rPr>
                <w:sz w:val="21"/>
                <w:szCs w:val="21"/>
              </w:rPr>
            </w:pPr>
            <w:r>
              <w:rPr>
                <w:rFonts w:hint="eastAsia"/>
                <w:sz w:val="21"/>
                <w:szCs w:val="21"/>
              </w:rPr>
              <w:t>○　計画を立てられたことをほめ、生徒たちの行動への意欲を高める。</w:t>
            </w:r>
          </w:p>
          <w:p w14:paraId="14D730AD" w14:textId="18CF4B64" w:rsidR="001F5A4C" w:rsidRPr="001F5A4C" w:rsidRDefault="001F5A4C" w:rsidP="001767B1">
            <w:pPr>
              <w:ind w:left="211" w:hangingChars="100" w:hanging="211"/>
              <w:rPr>
                <w:rFonts w:hint="eastAsia"/>
                <w:sz w:val="21"/>
                <w:szCs w:val="21"/>
              </w:rPr>
            </w:pPr>
          </w:p>
        </w:tc>
      </w:tr>
    </w:tbl>
    <w:p w14:paraId="4259AE64" w14:textId="77777777" w:rsidR="00A81777" w:rsidRDefault="00A81777" w:rsidP="00760C47"/>
    <w:p w14:paraId="7D8C8E33" w14:textId="77777777" w:rsidR="00B656DC" w:rsidRDefault="00B656DC" w:rsidP="00760C47"/>
    <w:p w14:paraId="16340DF2" w14:textId="77777777" w:rsidR="00B656DC" w:rsidRPr="00251439" w:rsidRDefault="00B656DC" w:rsidP="00B656DC">
      <w:pPr>
        <w:rPr>
          <w:b/>
        </w:rPr>
      </w:pPr>
      <w:r>
        <w:rPr>
          <w:rFonts w:hint="eastAsia"/>
          <w:b/>
        </w:rPr>
        <w:lastRenderedPageBreak/>
        <w:t>５</w:t>
      </w:r>
      <w:r w:rsidRPr="00251439">
        <w:rPr>
          <w:rFonts w:hint="eastAsia"/>
          <w:b/>
        </w:rPr>
        <w:t xml:space="preserve">　</w:t>
      </w:r>
      <w:r>
        <w:rPr>
          <w:rFonts w:hint="eastAsia"/>
          <w:b/>
        </w:rPr>
        <w:t>資料</w:t>
      </w:r>
    </w:p>
    <w:p w14:paraId="6607B81B" w14:textId="77777777" w:rsidR="00B656DC" w:rsidRDefault="00B656DC" w:rsidP="00B656DC">
      <w:pPr>
        <w:rPr>
          <w:sz w:val="21"/>
          <w:szCs w:val="21"/>
        </w:rPr>
      </w:pPr>
      <w:r>
        <w:rPr>
          <w:rFonts w:hint="eastAsia"/>
          <w:sz w:val="21"/>
          <w:szCs w:val="21"/>
        </w:rPr>
        <w:t>（１）拉致問題をめぐる出来事について</w:t>
      </w:r>
    </w:p>
    <w:p w14:paraId="512ED0AE" w14:textId="77777777" w:rsidR="00B656DC" w:rsidRDefault="00B656DC" w:rsidP="00B656DC">
      <w:pPr>
        <w:ind w:leftChars="100" w:left="241" w:firstLineChars="100" w:firstLine="211"/>
        <w:rPr>
          <w:sz w:val="21"/>
          <w:szCs w:val="21"/>
        </w:rPr>
      </w:pPr>
      <w:r>
        <w:rPr>
          <w:rFonts w:hint="eastAsia"/>
          <w:sz w:val="21"/>
          <w:szCs w:val="21"/>
        </w:rPr>
        <w:t>①シン・グァンス事件（1</w:t>
      </w:r>
      <w:r>
        <w:rPr>
          <w:sz w:val="21"/>
          <w:szCs w:val="21"/>
        </w:rPr>
        <w:t>980</w:t>
      </w:r>
      <w:r>
        <w:rPr>
          <w:rFonts w:hint="eastAsia"/>
          <w:sz w:val="21"/>
          <w:szCs w:val="21"/>
        </w:rPr>
        <w:t>年）</w:t>
      </w:r>
    </w:p>
    <w:p w14:paraId="0C087A22" w14:textId="77777777" w:rsidR="00B656DC" w:rsidRDefault="00B656DC" w:rsidP="00B656DC">
      <w:pPr>
        <w:ind w:leftChars="200" w:left="1115" w:hangingChars="300" w:hanging="633"/>
        <w:rPr>
          <w:sz w:val="21"/>
          <w:szCs w:val="21"/>
        </w:rPr>
      </w:pPr>
      <w:r>
        <w:rPr>
          <w:rFonts w:hint="eastAsia"/>
          <w:sz w:val="21"/>
          <w:szCs w:val="21"/>
        </w:rPr>
        <w:t xml:space="preserve">　　…日本人（原さん）を北朝鮮に連れ去り、原さんになりすましたスパイを韓国に送り込んでいた。この人物が韓国で逮捕され、このことがわかった。</w:t>
      </w:r>
    </w:p>
    <w:p w14:paraId="3C421270" w14:textId="77777777" w:rsidR="00B656DC" w:rsidRDefault="00B656DC" w:rsidP="00B656DC">
      <w:pPr>
        <w:ind w:leftChars="100" w:left="241" w:firstLineChars="100" w:firstLine="211"/>
        <w:rPr>
          <w:sz w:val="21"/>
          <w:szCs w:val="21"/>
        </w:rPr>
      </w:pPr>
      <w:r>
        <w:rPr>
          <w:rFonts w:hint="eastAsia"/>
          <w:sz w:val="21"/>
          <w:szCs w:val="21"/>
        </w:rPr>
        <w:t>②大韓航空機爆破事件（1</w:t>
      </w:r>
      <w:r>
        <w:rPr>
          <w:sz w:val="21"/>
          <w:szCs w:val="21"/>
        </w:rPr>
        <w:t>98</w:t>
      </w:r>
      <w:r>
        <w:rPr>
          <w:rFonts w:hint="eastAsia"/>
          <w:sz w:val="21"/>
          <w:szCs w:val="21"/>
        </w:rPr>
        <w:t>7年）</w:t>
      </w:r>
    </w:p>
    <w:p w14:paraId="4DCA3358" w14:textId="77777777" w:rsidR="00B656DC" w:rsidRDefault="00B656DC" w:rsidP="00B656DC">
      <w:pPr>
        <w:ind w:leftChars="200" w:left="1115" w:hangingChars="300" w:hanging="633"/>
        <w:rPr>
          <w:sz w:val="21"/>
          <w:szCs w:val="21"/>
        </w:rPr>
      </w:pPr>
      <w:r>
        <w:rPr>
          <w:rFonts w:hint="eastAsia"/>
          <w:sz w:val="21"/>
          <w:szCs w:val="21"/>
        </w:rPr>
        <w:t xml:space="preserve">　　…韓国の飛行機が北朝鮮のスパイ（工作員）によって爆破された。そのスパイが逮捕され、北朝鮮に連れ去られた日本人（田口さん）に教育されたことを話した。</w:t>
      </w:r>
    </w:p>
    <w:p w14:paraId="61209CF2" w14:textId="77777777" w:rsidR="00B656DC" w:rsidRDefault="00B656DC" w:rsidP="00B656DC">
      <w:pPr>
        <w:ind w:leftChars="100" w:left="241" w:firstLineChars="100" w:firstLine="211"/>
        <w:rPr>
          <w:sz w:val="21"/>
          <w:szCs w:val="21"/>
        </w:rPr>
      </w:pPr>
      <w:r>
        <w:rPr>
          <w:rFonts w:hint="eastAsia"/>
          <w:sz w:val="21"/>
          <w:szCs w:val="21"/>
        </w:rPr>
        <w:t>③亡命工作員の証言（1</w:t>
      </w:r>
      <w:r>
        <w:rPr>
          <w:sz w:val="21"/>
          <w:szCs w:val="21"/>
        </w:rPr>
        <w:t>986</w:t>
      </w:r>
      <w:r>
        <w:rPr>
          <w:rFonts w:hint="eastAsia"/>
          <w:sz w:val="21"/>
          <w:szCs w:val="21"/>
        </w:rPr>
        <w:t>年）</w:t>
      </w:r>
    </w:p>
    <w:p w14:paraId="3B31D1EC" w14:textId="77777777" w:rsidR="00B656DC" w:rsidRDefault="00B656DC" w:rsidP="00B656DC">
      <w:pPr>
        <w:ind w:leftChars="200" w:left="1115" w:hangingChars="300" w:hanging="633"/>
        <w:rPr>
          <w:sz w:val="21"/>
          <w:szCs w:val="21"/>
        </w:rPr>
      </w:pPr>
      <w:r>
        <w:rPr>
          <w:rFonts w:hint="eastAsia"/>
          <w:sz w:val="21"/>
          <w:szCs w:val="21"/>
        </w:rPr>
        <w:t xml:space="preserve">　　…韓国に亡命した元北朝鮮のスパイ（工作員）によって、日本から北朝鮮に連れ去られた人がいることが語られた。（リーフレット表紙の横田めぐみさんと思われる。）</w:t>
      </w:r>
    </w:p>
    <w:p w14:paraId="014F14B1" w14:textId="77777777" w:rsidR="00B656DC" w:rsidRDefault="00B656DC" w:rsidP="00B656DC">
      <w:pPr>
        <w:ind w:leftChars="100" w:left="241" w:firstLineChars="100" w:firstLine="211"/>
        <w:rPr>
          <w:sz w:val="21"/>
          <w:szCs w:val="21"/>
        </w:rPr>
      </w:pPr>
      <w:r>
        <w:rPr>
          <w:rFonts w:hint="eastAsia"/>
          <w:sz w:val="21"/>
          <w:szCs w:val="21"/>
        </w:rPr>
        <w:t>④北朝鮮からの手紙（1</w:t>
      </w:r>
      <w:r>
        <w:rPr>
          <w:sz w:val="21"/>
          <w:szCs w:val="21"/>
        </w:rPr>
        <w:t>98</w:t>
      </w:r>
      <w:r>
        <w:rPr>
          <w:rFonts w:hint="eastAsia"/>
          <w:sz w:val="21"/>
          <w:szCs w:val="21"/>
        </w:rPr>
        <w:t>7年）</w:t>
      </w:r>
    </w:p>
    <w:p w14:paraId="51D9887E" w14:textId="77777777" w:rsidR="00B656DC" w:rsidRDefault="00B656DC" w:rsidP="00B656DC">
      <w:pPr>
        <w:ind w:leftChars="200" w:left="1115" w:hangingChars="300" w:hanging="633"/>
        <w:rPr>
          <w:sz w:val="21"/>
          <w:szCs w:val="21"/>
        </w:rPr>
      </w:pPr>
      <w:r>
        <w:rPr>
          <w:rFonts w:hint="eastAsia"/>
          <w:sz w:val="21"/>
          <w:szCs w:val="21"/>
        </w:rPr>
        <w:t xml:space="preserve">　　…ヨーロッパで行方不明になった人（松木さん）から、北朝鮮に連れ去られたことが書かれた手紙が家族の元に届く。</w:t>
      </w:r>
    </w:p>
    <w:p w14:paraId="21561A79" w14:textId="77777777" w:rsidR="00B656DC" w:rsidRDefault="00B656DC" w:rsidP="00B656DC">
      <w:pPr>
        <w:ind w:leftChars="200" w:left="1115" w:hangingChars="300" w:hanging="633"/>
        <w:rPr>
          <w:sz w:val="21"/>
          <w:szCs w:val="21"/>
        </w:rPr>
      </w:pPr>
    </w:p>
    <w:p w14:paraId="7F426AF2" w14:textId="77777777" w:rsidR="00B656DC" w:rsidRDefault="00B656DC" w:rsidP="00B656DC">
      <w:pPr>
        <w:rPr>
          <w:sz w:val="21"/>
          <w:szCs w:val="21"/>
        </w:rPr>
      </w:pPr>
      <w:r>
        <w:rPr>
          <w:rFonts w:hint="eastAsia"/>
          <w:sz w:val="21"/>
          <w:szCs w:val="21"/>
        </w:rPr>
        <w:t>（２）人権教育に係るリーフレット「北朝鮮による拉致問題を知っていますか」について</w:t>
      </w:r>
    </w:p>
    <w:p w14:paraId="320DC1B2" w14:textId="77777777" w:rsidR="00B656DC" w:rsidRDefault="00B656DC" w:rsidP="00B656DC">
      <w:pPr>
        <w:ind w:left="633" w:hangingChars="300" w:hanging="633"/>
        <w:rPr>
          <w:sz w:val="21"/>
          <w:szCs w:val="21"/>
        </w:rPr>
      </w:pPr>
      <w:r>
        <w:rPr>
          <w:rFonts w:hint="eastAsia"/>
          <w:sz w:val="21"/>
          <w:szCs w:val="21"/>
        </w:rPr>
        <w:t xml:space="preserve">　　　　このリーフレットは、「佐賀県議会北朝鮮拉致問題早期解決促進議員連盟（“拉致議連”）」と「北朝鮮に拉致された日本人を救出する佐賀県民の会（“救う会佐賀”）」によって、令和５年に作成、配布されたものです。「日本人拉致問題」については、小・中学校の社会科「学習指導要領（平成２９年告示）解説」にも示されています（小学校１２８ページ、中学校１２１、１６１ページ）。日本人拉致問題を教える際にぜひご活用ください。</w:t>
      </w:r>
    </w:p>
    <w:p w14:paraId="54CCA633" w14:textId="77777777" w:rsidR="00B656DC" w:rsidRDefault="00B656DC" w:rsidP="00B656DC">
      <w:pPr>
        <w:ind w:left="633" w:hangingChars="300" w:hanging="633"/>
        <w:rPr>
          <w:sz w:val="21"/>
          <w:szCs w:val="21"/>
        </w:rPr>
      </w:pPr>
    </w:p>
    <w:p w14:paraId="4A10D8E1" w14:textId="58273D5D" w:rsidR="00B656DC" w:rsidRDefault="00B656DC" w:rsidP="00B656DC">
      <w:pPr>
        <w:ind w:left="633" w:hangingChars="300" w:hanging="633"/>
        <w:rPr>
          <w:sz w:val="21"/>
          <w:szCs w:val="21"/>
        </w:rPr>
      </w:pPr>
      <w:r>
        <w:rPr>
          <w:rFonts w:hint="eastAsia"/>
          <w:sz w:val="21"/>
          <w:szCs w:val="21"/>
        </w:rPr>
        <w:t>（３）「拉致問題被害者ご家族ビデオメッセージ　～必ず取り戻す！愛する家族へ～」について</w:t>
      </w:r>
    </w:p>
    <w:p w14:paraId="035D0E3A" w14:textId="2B91BA23" w:rsidR="00B656DC" w:rsidRDefault="00CA0A7F" w:rsidP="001A5F73">
      <w:pPr>
        <w:ind w:leftChars="300" w:left="723"/>
        <w:rPr>
          <w:sz w:val="21"/>
          <w:szCs w:val="21"/>
        </w:rPr>
      </w:pPr>
      <w:r>
        <w:rPr>
          <w:rFonts w:hint="eastAsia"/>
          <w:sz w:val="21"/>
          <w:szCs w:val="21"/>
        </w:rPr>
        <w:t>◇</w:t>
      </w:r>
      <w:r w:rsidR="00B656DC">
        <w:rPr>
          <w:rFonts w:hint="eastAsia"/>
          <w:sz w:val="21"/>
          <w:szCs w:val="21"/>
        </w:rPr>
        <w:t>全体版</w:t>
      </w:r>
      <w:r w:rsidR="00687922">
        <w:rPr>
          <w:rFonts w:hint="eastAsia"/>
          <w:sz w:val="21"/>
          <w:szCs w:val="21"/>
        </w:rPr>
        <w:t>（４０分２６秒）</w:t>
      </w:r>
    </w:p>
    <w:p w14:paraId="23F77C6C" w14:textId="2780F30A" w:rsidR="00B656DC" w:rsidRDefault="00CA0A7F" w:rsidP="001A5F73">
      <w:pPr>
        <w:ind w:leftChars="300" w:left="723"/>
        <w:rPr>
          <w:sz w:val="21"/>
          <w:szCs w:val="21"/>
        </w:rPr>
      </w:pPr>
      <w:r>
        <w:rPr>
          <w:rFonts w:hint="eastAsia"/>
          <w:sz w:val="21"/>
          <w:szCs w:val="21"/>
        </w:rPr>
        <w:t>◇</w:t>
      </w:r>
      <w:r w:rsidR="00B656DC">
        <w:rPr>
          <w:rFonts w:hint="eastAsia"/>
          <w:sz w:val="21"/>
          <w:szCs w:val="21"/>
        </w:rPr>
        <w:t>田口八重子さん</w:t>
      </w:r>
      <w:bookmarkStart w:id="0" w:name="_Hlk145962815"/>
      <w:r w:rsidR="00B656DC">
        <w:rPr>
          <w:rFonts w:hint="eastAsia"/>
          <w:sz w:val="21"/>
          <w:szCs w:val="21"/>
        </w:rPr>
        <w:t>の御家族メッセージ</w:t>
      </w:r>
      <w:bookmarkEnd w:id="0"/>
      <w:r w:rsidR="00687922">
        <w:rPr>
          <w:rFonts w:hint="eastAsia"/>
          <w:sz w:val="21"/>
          <w:szCs w:val="21"/>
        </w:rPr>
        <w:t>（５分２秒）</w:t>
      </w:r>
    </w:p>
    <w:p w14:paraId="686CFB4C" w14:textId="085F4676" w:rsidR="00B656DC" w:rsidRDefault="00CA0A7F" w:rsidP="001A5F73">
      <w:pPr>
        <w:ind w:leftChars="300" w:left="723"/>
        <w:rPr>
          <w:sz w:val="21"/>
          <w:szCs w:val="21"/>
        </w:rPr>
      </w:pPr>
      <w:r>
        <w:rPr>
          <w:rFonts w:hint="eastAsia"/>
          <w:sz w:val="21"/>
          <w:szCs w:val="21"/>
        </w:rPr>
        <w:t>◇</w:t>
      </w:r>
      <w:r w:rsidR="00B656DC">
        <w:rPr>
          <w:rFonts w:hint="eastAsia"/>
          <w:sz w:val="21"/>
          <w:szCs w:val="21"/>
        </w:rPr>
        <w:t>横田めぐみさんの御家族メッセージ</w:t>
      </w:r>
      <w:r w:rsidR="00EB2312">
        <w:rPr>
          <w:rFonts w:hint="eastAsia"/>
          <w:sz w:val="21"/>
          <w:szCs w:val="21"/>
        </w:rPr>
        <w:t>（３分３４秒）</w:t>
      </w:r>
    </w:p>
    <w:p w14:paraId="37F17810" w14:textId="3BC45D7D" w:rsidR="00B656DC" w:rsidRDefault="00CA0A7F" w:rsidP="001A5F73">
      <w:pPr>
        <w:ind w:leftChars="300" w:left="723"/>
        <w:rPr>
          <w:sz w:val="21"/>
          <w:szCs w:val="21"/>
        </w:rPr>
      </w:pPr>
      <w:r>
        <w:rPr>
          <w:rFonts w:hint="eastAsia"/>
          <w:sz w:val="21"/>
          <w:szCs w:val="21"/>
        </w:rPr>
        <w:t>◇</w:t>
      </w:r>
      <w:r w:rsidR="00B656DC">
        <w:rPr>
          <w:rFonts w:hint="eastAsia"/>
          <w:sz w:val="21"/>
          <w:szCs w:val="21"/>
        </w:rPr>
        <w:t>曽我ミヨシさんの御家族メッセージ</w:t>
      </w:r>
      <w:r w:rsidR="00DA14BC">
        <w:rPr>
          <w:rFonts w:hint="eastAsia"/>
          <w:sz w:val="21"/>
          <w:szCs w:val="21"/>
        </w:rPr>
        <w:t>（３分５秒）</w:t>
      </w:r>
    </w:p>
    <w:p w14:paraId="4597D567" w14:textId="0B285DA1" w:rsidR="00B656DC" w:rsidRDefault="00CA0A7F" w:rsidP="001A5F73">
      <w:pPr>
        <w:ind w:leftChars="300" w:left="723"/>
        <w:rPr>
          <w:sz w:val="21"/>
          <w:szCs w:val="21"/>
        </w:rPr>
      </w:pPr>
      <w:r>
        <w:rPr>
          <w:rFonts w:hint="eastAsia"/>
          <w:sz w:val="21"/>
          <w:szCs w:val="21"/>
        </w:rPr>
        <w:t>◇</w:t>
      </w:r>
      <w:r w:rsidR="00B656DC">
        <w:rPr>
          <w:rFonts w:hint="eastAsia"/>
          <w:sz w:val="21"/>
          <w:szCs w:val="21"/>
        </w:rPr>
        <w:t>松本京子さんの御家族メッセージ</w:t>
      </w:r>
      <w:r w:rsidR="00B733B6">
        <w:rPr>
          <w:rFonts w:hint="eastAsia"/>
          <w:sz w:val="21"/>
          <w:szCs w:val="21"/>
        </w:rPr>
        <w:t>（３分６秒）</w:t>
      </w:r>
    </w:p>
    <w:p w14:paraId="6CE2B738" w14:textId="69F048A8" w:rsidR="00B656DC" w:rsidRDefault="00CA0A7F" w:rsidP="001A5F73">
      <w:pPr>
        <w:ind w:leftChars="300" w:left="723"/>
        <w:rPr>
          <w:sz w:val="21"/>
          <w:szCs w:val="21"/>
        </w:rPr>
      </w:pPr>
      <w:r>
        <w:rPr>
          <w:rFonts w:hint="eastAsia"/>
          <w:sz w:val="21"/>
          <w:szCs w:val="21"/>
        </w:rPr>
        <w:t>◇</w:t>
      </w:r>
      <w:r w:rsidR="00B656DC">
        <w:rPr>
          <w:rFonts w:hint="eastAsia"/>
          <w:sz w:val="21"/>
          <w:szCs w:val="21"/>
        </w:rPr>
        <w:t>市川修一さんの御家族メッセージ</w:t>
      </w:r>
      <w:r w:rsidR="00AB6248">
        <w:rPr>
          <w:rFonts w:hint="eastAsia"/>
          <w:sz w:val="21"/>
          <w:szCs w:val="21"/>
        </w:rPr>
        <w:t>（２分５４秒）</w:t>
      </w:r>
    </w:p>
    <w:p w14:paraId="5A6B6439" w14:textId="700F0AC4" w:rsidR="00B656DC" w:rsidRDefault="00CA0A7F" w:rsidP="001A5F73">
      <w:pPr>
        <w:ind w:leftChars="300" w:left="723"/>
        <w:rPr>
          <w:sz w:val="21"/>
          <w:szCs w:val="21"/>
        </w:rPr>
      </w:pPr>
      <w:r>
        <w:rPr>
          <w:rFonts w:hint="eastAsia"/>
          <w:sz w:val="21"/>
          <w:szCs w:val="21"/>
        </w:rPr>
        <w:t>◇</w:t>
      </w:r>
      <w:r w:rsidR="00B656DC">
        <w:rPr>
          <w:rFonts w:hint="eastAsia"/>
          <w:sz w:val="21"/>
          <w:szCs w:val="21"/>
        </w:rPr>
        <w:t>増元るみ子さんの御家族メッセージ</w:t>
      </w:r>
      <w:r w:rsidR="00AB6248">
        <w:rPr>
          <w:rFonts w:hint="eastAsia"/>
          <w:sz w:val="21"/>
          <w:szCs w:val="21"/>
        </w:rPr>
        <w:t>（４分４３秒）</w:t>
      </w:r>
    </w:p>
    <w:p w14:paraId="6D323408" w14:textId="2E3748A1" w:rsidR="00B656DC" w:rsidRDefault="00CA0A7F" w:rsidP="001A5F73">
      <w:pPr>
        <w:ind w:leftChars="300" w:left="723"/>
        <w:rPr>
          <w:sz w:val="21"/>
          <w:szCs w:val="21"/>
        </w:rPr>
      </w:pPr>
      <w:r>
        <w:rPr>
          <w:rFonts w:hint="eastAsia"/>
          <w:sz w:val="21"/>
          <w:szCs w:val="21"/>
        </w:rPr>
        <w:t>◇</w:t>
      </w:r>
      <w:r w:rsidR="00B656DC">
        <w:rPr>
          <w:rFonts w:hint="eastAsia"/>
          <w:sz w:val="21"/>
          <w:szCs w:val="21"/>
        </w:rPr>
        <w:t>松木薫さんの御家族メッセージ</w:t>
      </w:r>
      <w:r w:rsidR="00AB6248">
        <w:rPr>
          <w:rFonts w:hint="eastAsia"/>
          <w:sz w:val="21"/>
          <w:szCs w:val="21"/>
        </w:rPr>
        <w:t>（４分９秒）</w:t>
      </w:r>
    </w:p>
    <w:p w14:paraId="37E0CC65" w14:textId="400D165E" w:rsidR="00B656DC" w:rsidRDefault="00CA0A7F" w:rsidP="001A5F73">
      <w:pPr>
        <w:ind w:leftChars="300" w:left="723"/>
        <w:rPr>
          <w:sz w:val="21"/>
          <w:szCs w:val="21"/>
        </w:rPr>
      </w:pPr>
      <w:r>
        <w:rPr>
          <w:rFonts w:hint="eastAsia"/>
          <w:sz w:val="21"/>
          <w:szCs w:val="21"/>
        </w:rPr>
        <w:t>◇</w:t>
      </w:r>
      <w:r w:rsidR="00B656DC">
        <w:rPr>
          <w:rFonts w:hint="eastAsia"/>
          <w:sz w:val="21"/>
          <w:szCs w:val="21"/>
        </w:rPr>
        <w:t>有本恵子さんの御家族メッセージ</w:t>
      </w:r>
      <w:r w:rsidR="00AB6248">
        <w:rPr>
          <w:rFonts w:hint="eastAsia"/>
          <w:sz w:val="21"/>
          <w:szCs w:val="21"/>
        </w:rPr>
        <w:t>（５分１１秒）</w:t>
      </w:r>
    </w:p>
    <w:p w14:paraId="13F052E7" w14:textId="77777777" w:rsidR="00CA0A7F" w:rsidRDefault="00CA0A7F" w:rsidP="001A5F73">
      <w:pPr>
        <w:ind w:leftChars="300" w:left="723"/>
        <w:rPr>
          <w:sz w:val="21"/>
          <w:szCs w:val="21"/>
        </w:rPr>
      </w:pPr>
    </w:p>
    <w:p w14:paraId="0A4EBD49" w14:textId="4D8090BA" w:rsidR="00CA0A7F" w:rsidRDefault="00CA0A7F" w:rsidP="00CA0A7F">
      <w:pPr>
        <w:ind w:left="633" w:hangingChars="300" w:hanging="633"/>
        <w:rPr>
          <w:sz w:val="21"/>
          <w:szCs w:val="21"/>
        </w:rPr>
      </w:pPr>
      <w:r>
        <w:rPr>
          <w:rFonts w:hint="eastAsia"/>
          <w:sz w:val="21"/>
          <w:szCs w:val="21"/>
        </w:rPr>
        <w:t>（４）拉致問題の解決に向けた政府の取組</w:t>
      </w:r>
    </w:p>
    <w:p w14:paraId="09C04F66" w14:textId="77777777" w:rsidR="00CA0A7F" w:rsidRDefault="00CA0A7F" w:rsidP="00CA0A7F">
      <w:pPr>
        <w:ind w:leftChars="300" w:left="723"/>
        <w:rPr>
          <w:sz w:val="21"/>
          <w:szCs w:val="21"/>
        </w:rPr>
      </w:pPr>
      <w:r>
        <w:rPr>
          <w:rFonts w:hint="eastAsia"/>
          <w:sz w:val="21"/>
          <w:szCs w:val="21"/>
        </w:rPr>
        <w:t>◆日本人拉致問題に関する資料の作成・提供（ホームページ）</w:t>
      </w:r>
    </w:p>
    <w:p w14:paraId="31B2A02C" w14:textId="77777777" w:rsidR="00CA0A7F" w:rsidRDefault="00CA0A7F" w:rsidP="00CA0A7F">
      <w:pPr>
        <w:ind w:leftChars="300" w:left="723"/>
        <w:rPr>
          <w:sz w:val="21"/>
          <w:szCs w:val="21"/>
        </w:rPr>
      </w:pPr>
      <w:r>
        <w:rPr>
          <w:rFonts w:hint="eastAsia"/>
          <w:sz w:val="21"/>
          <w:szCs w:val="21"/>
        </w:rPr>
        <w:t>◆「拉致問題を考える集い」の開催</w:t>
      </w:r>
    </w:p>
    <w:p w14:paraId="2CB78097" w14:textId="77777777" w:rsidR="00CA0A7F" w:rsidRDefault="00CA0A7F" w:rsidP="00CA0A7F">
      <w:pPr>
        <w:ind w:leftChars="300" w:left="723"/>
        <w:rPr>
          <w:sz w:val="21"/>
          <w:szCs w:val="21"/>
        </w:rPr>
      </w:pPr>
      <w:r>
        <w:rPr>
          <w:rFonts w:hint="eastAsia"/>
          <w:sz w:val="21"/>
          <w:szCs w:val="21"/>
        </w:rPr>
        <w:t>◆拉致問題に関する教職員等研修　※毎年、県教育委員会で参加者を募集。</w:t>
      </w:r>
    </w:p>
    <w:p w14:paraId="16CCFB12" w14:textId="77777777" w:rsidR="00CA0A7F" w:rsidRDefault="00CA0A7F" w:rsidP="00CA0A7F">
      <w:pPr>
        <w:ind w:leftChars="300" w:left="723"/>
        <w:rPr>
          <w:sz w:val="21"/>
          <w:szCs w:val="21"/>
        </w:rPr>
      </w:pPr>
      <w:r>
        <w:rPr>
          <w:rFonts w:hint="eastAsia"/>
          <w:sz w:val="21"/>
          <w:szCs w:val="21"/>
        </w:rPr>
        <w:t>◆拉致問題に関する中学生サミット　※中学生対象。毎年、県教育委員会で参加者１名を募集。</w:t>
      </w:r>
    </w:p>
    <w:p w14:paraId="50C8AFB0" w14:textId="77777777" w:rsidR="00CA0A7F" w:rsidRDefault="00CA0A7F" w:rsidP="00CA0A7F">
      <w:pPr>
        <w:ind w:leftChars="300" w:left="723"/>
        <w:rPr>
          <w:sz w:val="21"/>
          <w:szCs w:val="21"/>
        </w:rPr>
      </w:pPr>
      <w:r>
        <w:rPr>
          <w:rFonts w:hint="eastAsia"/>
          <w:sz w:val="21"/>
          <w:szCs w:val="21"/>
        </w:rPr>
        <w:t>◆北朝鮮人権侵害問題啓発週間作文コンクール　※中・高生対象。毎年、募集。</w:t>
      </w:r>
    </w:p>
    <w:p w14:paraId="42D1EBC5" w14:textId="7177F870" w:rsidR="00CA0A7F" w:rsidRDefault="00CA0A7F" w:rsidP="00CA0A7F">
      <w:pPr>
        <w:ind w:leftChars="300" w:left="723"/>
        <w:rPr>
          <w:sz w:val="21"/>
          <w:szCs w:val="21"/>
        </w:rPr>
      </w:pPr>
      <w:r>
        <w:rPr>
          <w:rFonts w:hint="eastAsia"/>
          <w:sz w:val="21"/>
          <w:szCs w:val="21"/>
        </w:rPr>
        <w:t>◆署名活動　　　◆ブルーリボン運動</w:t>
      </w:r>
    </w:p>
    <w:sectPr w:rsidR="00CA0A7F" w:rsidSect="00DD4B09">
      <w:headerReference w:type="default" r:id="rId10"/>
      <w:footerReference w:type="default" r:id="rId11"/>
      <w:pgSz w:w="11906" w:h="16838" w:code="9"/>
      <w:pgMar w:top="1134" w:right="1134" w:bottom="1134" w:left="1134" w:header="567" w:footer="397"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3174F" w14:textId="77777777" w:rsidR="00966B1C" w:rsidRDefault="00966B1C" w:rsidP="00F91968">
      <w:r>
        <w:separator/>
      </w:r>
    </w:p>
  </w:endnote>
  <w:endnote w:type="continuationSeparator" w:id="0">
    <w:p w14:paraId="0DD61435" w14:textId="77777777" w:rsidR="00966B1C" w:rsidRDefault="00966B1C" w:rsidP="00F9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236330"/>
      <w:docPartObj>
        <w:docPartGallery w:val="Page Numbers (Bottom of Page)"/>
        <w:docPartUnique/>
      </w:docPartObj>
    </w:sdtPr>
    <w:sdtEndPr/>
    <w:sdtContent>
      <w:p w14:paraId="533A19F9" w14:textId="77777777" w:rsidR="007748C6" w:rsidRDefault="007748C6">
        <w:pPr>
          <w:pStyle w:val="a7"/>
          <w:jc w:val="center"/>
        </w:pPr>
        <w:r>
          <w:fldChar w:fldCharType="begin"/>
        </w:r>
        <w:r>
          <w:instrText>PAGE   \* MERGEFORMAT</w:instrText>
        </w:r>
        <w:r>
          <w:fldChar w:fldCharType="separate"/>
        </w:r>
        <w:r w:rsidR="00831BA0" w:rsidRPr="00831BA0">
          <w:rPr>
            <w:noProof/>
            <w:lang w:val="ja-JP"/>
          </w:rPr>
          <w:t>1</w:t>
        </w:r>
        <w:r>
          <w:fldChar w:fldCharType="end"/>
        </w:r>
      </w:p>
    </w:sdtContent>
  </w:sdt>
  <w:p w14:paraId="7703375A" w14:textId="77777777" w:rsidR="007748C6" w:rsidRDefault="007748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69806" w14:textId="77777777" w:rsidR="00966B1C" w:rsidRDefault="00966B1C" w:rsidP="00F91968">
      <w:r>
        <w:separator/>
      </w:r>
    </w:p>
  </w:footnote>
  <w:footnote w:type="continuationSeparator" w:id="0">
    <w:p w14:paraId="25FEC378" w14:textId="77777777" w:rsidR="00966B1C" w:rsidRDefault="00966B1C" w:rsidP="00F91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5697" w14:textId="77777777" w:rsidR="00DD4B09" w:rsidRDefault="00DD4B09" w:rsidP="00DD4B09">
    <w:pPr>
      <w:pStyle w:val="a5"/>
      <w:jc w:val="right"/>
    </w:pPr>
    <w:r>
      <w:rPr>
        <w:rFonts w:hint="eastAsia"/>
      </w:rPr>
      <w:t>佐賀県教育委員会／中</w:t>
    </w:r>
    <w:r w:rsidRPr="00DD4B09">
      <w:rPr>
        <w:rFonts w:hint="eastAsia"/>
      </w:rPr>
      <w:t>学校事例</w:t>
    </w:r>
  </w:p>
  <w:p w14:paraId="51AAD072" w14:textId="77777777" w:rsidR="00DD4B09" w:rsidRDefault="00DD4B0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44380"/>
    <w:multiLevelType w:val="hybridMultilevel"/>
    <w:tmpl w:val="E48E9EBA"/>
    <w:lvl w:ilvl="0" w:tplc="85104C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041E96"/>
    <w:multiLevelType w:val="hybridMultilevel"/>
    <w:tmpl w:val="4DBEFA80"/>
    <w:lvl w:ilvl="0" w:tplc="8A6CBA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CF0BCE"/>
    <w:multiLevelType w:val="hybridMultilevel"/>
    <w:tmpl w:val="7CFAEDF4"/>
    <w:lvl w:ilvl="0" w:tplc="B30EB0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A904BB"/>
    <w:multiLevelType w:val="hybridMultilevel"/>
    <w:tmpl w:val="CB7842F0"/>
    <w:lvl w:ilvl="0" w:tplc="34F64B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CA7E1F"/>
    <w:multiLevelType w:val="hybridMultilevel"/>
    <w:tmpl w:val="0F965B3A"/>
    <w:lvl w:ilvl="0" w:tplc="E1D66E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CD2B4E"/>
    <w:multiLevelType w:val="hybridMultilevel"/>
    <w:tmpl w:val="81E6C7D2"/>
    <w:lvl w:ilvl="0" w:tplc="D24406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6529392">
    <w:abstractNumId w:val="0"/>
  </w:num>
  <w:num w:numId="2" w16cid:durableId="1366565270">
    <w:abstractNumId w:val="1"/>
  </w:num>
  <w:num w:numId="3" w16cid:durableId="81415305">
    <w:abstractNumId w:val="5"/>
  </w:num>
  <w:num w:numId="4" w16cid:durableId="541864656">
    <w:abstractNumId w:val="4"/>
  </w:num>
  <w:num w:numId="5" w16cid:durableId="959456435">
    <w:abstractNumId w:val="3"/>
  </w:num>
  <w:num w:numId="6" w16cid:durableId="38863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9E0"/>
    <w:rsid w:val="00045382"/>
    <w:rsid w:val="00045C1A"/>
    <w:rsid w:val="000A75A3"/>
    <w:rsid w:val="000B5184"/>
    <w:rsid w:val="000C7512"/>
    <w:rsid w:val="001751C0"/>
    <w:rsid w:val="001767B1"/>
    <w:rsid w:val="001848C8"/>
    <w:rsid w:val="001A2D1C"/>
    <w:rsid w:val="001A5F73"/>
    <w:rsid w:val="001B4858"/>
    <w:rsid w:val="001C78CF"/>
    <w:rsid w:val="001E3802"/>
    <w:rsid w:val="001E3EB5"/>
    <w:rsid w:val="001F5A4C"/>
    <w:rsid w:val="00220659"/>
    <w:rsid w:val="00241334"/>
    <w:rsid w:val="002474C3"/>
    <w:rsid w:val="00251439"/>
    <w:rsid w:val="00286A47"/>
    <w:rsid w:val="00287155"/>
    <w:rsid w:val="00313408"/>
    <w:rsid w:val="00353506"/>
    <w:rsid w:val="003D0182"/>
    <w:rsid w:val="003D65BF"/>
    <w:rsid w:val="003D7D05"/>
    <w:rsid w:val="00433548"/>
    <w:rsid w:val="004B6D78"/>
    <w:rsid w:val="004D27D7"/>
    <w:rsid w:val="005245AA"/>
    <w:rsid w:val="00547017"/>
    <w:rsid w:val="005C0460"/>
    <w:rsid w:val="005D1C4F"/>
    <w:rsid w:val="005E53C6"/>
    <w:rsid w:val="00610E60"/>
    <w:rsid w:val="0063053A"/>
    <w:rsid w:val="00667A41"/>
    <w:rsid w:val="0068062F"/>
    <w:rsid w:val="00687922"/>
    <w:rsid w:val="006934B3"/>
    <w:rsid w:val="006A10A1"/>
    <w:rsid w:val="006B114B"/>
    <w:rsid w:val="006B6FA4"/>
    <w:rsid w:val="006F2927"/>
    <w:rsid w:val="00702BF5"/>
    <w:rsid w:val="00703B41"/>
    <w:rsid w:val="00712BFB"/>
    <w:rsid w:val="007305F0"/>
    <w:rsid w:val="00734524"/>
    <w:rsid w:val="00752FB9"/>
    <w:rsid w:val="00760C47"/>
    <w:rsid w:val="007748C6"/>
    <w:rsid w:val="007E1229"/>
    <w:rsid w:val="00831BA0"/>
    <w:rsid w:val="008519E0"/>
    <w:rsid w:val="00886784"/>
    <w:rsid w:val="008C07AB"/>
    <w:rsid w:val="008E73BE"/>
    <w:rsid w:val="008F31B1"/>
    <w:rsid w:val="00910F25"/>
    <w:rsid w:val="00917E11"/>
    <w:rsid w:val="00950081"/>
    <w:rsid w:val="00966B1C"/>
    <w:rsid w:val="009F5763"/>
    <w:rsid w:val="00A07545"/>
    <w:rsid w:val="00A106B1"/>
    <w:rsid w:val="00A81777"/>
    <w:rsid w:val="00A8298B"/>
    <w:rsid w:val="00A86DEC"/>
    <w:rsid w:val="00AB6248"/>
    <w:rsid w:val="00AD7ECF"/>
    <w:rsid w:val="00AE2978"/>
    <w:rsid w:val="00B17A4C"/>
    <w:rsid w:val="00B61E50"/>
    <w:rsid w:val="00B656DC"/>
    <w:rsid w:val="00B721CA"/>
    <w:rsid w:val="00B733B6"/>
    <w:rsid w:val="00BB60E9"/>
    <w:rsid w:val="00C0215D"/>
    <w:rsid w:val="00C262C7"/>
    <w:rsid w:val="00C41243"/>
    <w:rsid w:val="00C50802"/>
    <w:rsid w:val="00C51DF3"/>
    <w:rsid w:val="00C771DD"/>
    <w:rsid w:val="00C94F40"/>
    <w:rsid w:val="00CA0A7F"/>
    <w:rsid w:val="00CC54A0"/>
    <w:rsid w:val="00CD139B"/>
    <w:rsid w:val="00D25277"/>
    <w:rsid w:val="00D63A0B"/>
    <w:rsid w:val="00D656BD"/>
    <w:rsid w:val="00D83BB7"/>
    <w:rsid w:val="00D90752"/>
    <w:rsid w:val="00D9726B"/>
    <w:rsid w:val="00DA14BC"/>
    <w:rsid w:val="00DD4B09"/>
    <w:rsid w:val="00E0659A"/>
    <w:rsid w:val="00E25F13"/>
    <w:rsid w:val="00E36B5A"/>
    <w:rsid w:val="00E5440D"/>
    <w:rsid w:val="00E85B6B"/>
    <w:rsid w:val="00EA6D85"/>
    <w:rsid w:val="00EB2312"/>
    <w:rsid w:val="00EC2104"/>
    <w:rsid w:val="00F2275B"/>
    <w:rsid w:val="00F652DC"/>
    <w:rsid w:val="00F87C16"/>
    <w:rsid w:val="00F91968"/>
    <w:rsid w:val="00F97A45"/>
    <w:rsid w:val="00FC20E7"/>
    <w:rsid w:val="00FE4BAE"/>
    <w:rsid w:val="00FF2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728CA7"/>
  <w15:chartTrackingRefBased/>
  <w15:docId w15:val="{5C500BFD-A23A-443E-B926-FFB66383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9E0"/>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65BF"/>
    <w:pPr>
      <w:ind w:leftChars="400" w:left="840"/>
    </w:pPr>
  </w:style>
  <w:style w:type="paragraph" w:styleId="a5">
    <w:name w:val="header"/>
    <w:basedOn w:val="a"/>
    <w:link w:val="a6"/>
    <w:uiPriority w:val="99"/>
    <w:unhideWhenUsed/>
    <w:rsid w:val="00F91968"/>
    <w:pPr>
      <w:tabs>
        <w:tab w:val="center" w:pos="4252"/>
        <w:tab w:val="right" w:pos="8504"/>
      </w:tabs>
      <w:snapToGrid w:val="0"/>
    </w:pPr>
  </w:style>
  <w:style w:type="character" w:customStyle="1" w:styleId="a6">
    <w:name w:val="ヘッダー (文字)"/>
    <w:basedOn w:val="a0"/>
    <w:link w:val="a5"/>
    <w:uiPriority w:val="99"/>
    <w:rsid w:val="00F91968"/>
    <w:rPr>
      <w:rFonts w:ascii="ＭＳ 明朝" w:eastAsia="ＭＳ 明朝" w:hAnsi="ＭＳ 明朝"/>
      <w:sz w:val="24"/>
    </w:rPr>
  </w:style>
  <w:style w:type="paragraph" w:styleId="a7">
    <w:name w:val="footer"/>
    <w:basedOn w:val="a"/>
    <w:link w:val="a8"/>
    <w:uiPriority w:val="99"/>
    <w:unhideWhenUsed/>
    <w:rsid w:val="00F91968"/>
    <w:pPr>
      <w:tabs>
        <w:tab w:val="center" w:pos="4252"/>
        <w:tab w:val="right" w:pos="8504"/>
      </w:tabs>
      <w:snapToGrid w:val="0"/>
    </w:pPr>
  </w:style>
  <w:style w:type="character" w:customStyle="1" w:styleId="a8">
    <w:name w:val="フッター (文字)"/>
    <w:basedOn w:val="a0"/>
    <w:link w:val="a7"/>
    <w:uiPriority w:val="99"/>
    <w:rsid w:val="00F91968"/>
    <w:rPr>
      <w:rFonts w:ascii="ＭＳ 明朝" w:eastAsia="ＭＳ 明朝" w:hAnsi="ＭＳ 明朝"/>
      <w:sz w:val="24"/>
    </w:rPr>
  </w:style>
  <w:style w:type="character" w:styleId="a9">
    <w:name w:val="Hyperlink"/>
    <w:basedOn w:val="a0"/>
    <w:uiPriority w:val="99"/>
    <w:unhideWhenUsed/>
    <w:rsid w:val="000A75A3"/>
    <w:rPr>
      <w:color w:val="0563C1" w:themeColor="hyperlink"/>
      <w:u w:val="single"/>
    </w:rPr>
  </w:style>
  <w:style w:type="character" w:styleId="aa">
    <w:name w:val="Unresolved Mention"/>
    <w:basedOn w:val="a0"/>
    <w:uiPriority w:val="99"/>
    <w:semiHidden/>
    <w:unhideWhenUsed/>
    <w:rsid w:val="000A7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ho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ocalhos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81EF4-3EE6-443F-9AEC-A3812896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402</Words>
  <Characters>2295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英（学校教育課）</dc:creator>
  <cp:keywords/>
  <dc:description/>
  <cp:lastModifiedBy>松本　英将（学校教育課）</cp:lastModifiedBy>
  <cp:revision>20</cp:revision>
  <cp:lastPrinted>2018-11-10T11:39:00Z</cp:lastPrinted>
  <dcterms:created xsi:type="dcterms:W3CDTF">2023-06-20T09:34:00Z</dcterms:created>
  <dcterms:modified xsi:type="dcterms:W3CDTF">2023-09-20T05:41:00Z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