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A1AD3A" w14:textId="047BC597" w:rsidR="00154418" w:rsidRDefault="00F76758">
      <w:r>
        <w:rPr>
          <w:rFonts w:hint="eastAsia"/>
        </w:rPr>
        <w:t>5年生 人権学習「</w:t>
      </w:r>
      <w:r w:rsidR="00014F4E">
        <w:rPr>
          <w:rFonts w:hint="eastAsia"/>
        </w:rPr>
        <w:t>“</w:t>
      </w:r>
      <w:r>
        <w:rPr>
          <w:rFonts w:hint="eastAsia"/>
        </w:rPr>
        <w:t>環境首都</w:t>
      </w:r>
      <w:r w:rsidR="00014F4E">
        <w:rPr>
          <w:rFonts w:hint="eastAsia"/>
        </w:rPr>
        <w:t>”</w:t>
      </w:r>
      <w:r>
        <w:rPr>
          <w:rFonts w:hint="eastAsia"/>
        </w:rPr>
        <w:t>水俣市に学ぼう」</w:t>
      </w:r>
      <w:r w:rsidR="00B52B65">
        <w:rPr>
          <w:rFonts w:hint="eastAsia"/>
        </w:rPr>
        <w:t>教材Ⅰ</w:t>
      </w:r>
    </w:p>
    <w:p w14:paraId="3E6FA5D2" w14:textId="5C3938F0" w:rsidR="00F76758" w:rsidRPr="000F375C" w:rsidRDefault="00F76758"/>
    <w:p w14:paraId="78B1A32F" w14:textId="77777777" w:rsidR="00F76758" w:rsidRDefault="00F76758">
      <w:pPr>
        <w:rPr>
          <w:rFonts w:ascii="UD デジタル 教科書体 NP-R" w:eastAsia="UD デジタル 教科書体 NP-R" w:hAnsi="AR P教科書体M"/>
        </w:rPr>
      </w:pPr>
      <w:r w:rsidRPr="00F76758">
        <w:rPr>
          <w:rFonts w:ascii="UD デジタル 教科書体 NP-R" w:eastAsia="UD デジタル 教科書体 NP-R" w:hAnsi="AR P教科書体M" w:hint="eastAsia"/>
          <w:sz w:val="32"/>
          <w:szCs w:val="32"/>
        </w:rPr>
        <w:t>美しかった海が汚された</w:t>
      </w:r>
      <w:r w:rsidRPr="00F76758">
        <w:rPr>
          <w:rFonts w:ascii="UD デジタル 教科書体 NP-R" w:eastAsia="UD デジタル 教科書体 NP-R" w:hAnsiTheme="majorHAnsi" w:hint="eastAsia"/>
        </w:rPr>
        <w:t xml:space="preserve">　</w:t>
      </w:r>
      <w:r w:rsidRPr="00F76758">
        <w:rPr>
          <w:rFonts w:ascii="UD デジタル 教科書体 NP-R" w:eastAsia="UD デジタル 教科書体 NP-R" w:hAnsi="AR P教科書体M" w:hint="eastAsia"/>
          <w:sz w:val="24"/>
          <w:szCs w:val="24"/>
        </w:rPr>
        <w:t>～病気の発生から排水が止まるまで～</w:t>
      </w:r>
    </w:p>
    <w:p w14:paraId="58EA3A87" w14:textId="77777777" w:rsidR="005F2356" w:rsidRDefault="00F76758" w:rsidP="00F76758">
      <w:pPr>
        <w:ind w:firstLineChars="100" w:firstLine="210"/>
        <w:rPr>
          <w:rFonts w:ascii="UD デジタル 教科書体 NP-R" w:eastAsia="UD デジタル 教科書体 NP-R" w:hAnsi="AR P教科書体M"/>
        </w:rPr>
      </w:pPr>
      <w:r>
        <w:rPr>
          <w:rFonts w:ascii="UD デジタル 教科書体 NP-R" w:eastAsia="UD デジタル 教科書体 NP-R" w:hAnsi="AR P教科書体M" w:hint="eastAsia"/>
        </w:rPr>
        <w:t>九州の西側には、天草（あまくさ）諸島との間にかこまれた不知火（しらぬい）海という美しい海があります。ここは、波がおだやかで、「魚（いお）わく海」と呼ばれるほど海の生き物が豊かな海でした。</w:t>
      </w:r>
    </w:p>
    <w:p w14:paraId="6379CB89" w14:textId="77777777" w:rsidR="005F2356" w:rsidRDefault="005F2356" w:rsidP="00F76758">
      <w:pPr>
        <w:ind w:firstLineChars="100" w:firstLine="210"/>
        <w:rPr>
          <w:rFonts w:ascii="UD デジタル 教科書体 NP-R" w:eastAsia="UD デジタル 教科書体 NP-R" w:hAnsi="AR P教科書体M"/>
        </w:rPr>
      </w:pPr>
    </w:p>
    <w:p w14:paraId="796E1474" w14:textId="49DDCF85" w:rsidR="00F76758" w:rsidRDefault="005F2356" w:rsidP="005F2356">
      <w:pPr>
        <w:ind w:firstLineChars="100" w:firstLine="210"/>
        <w:rPr>
          <w:rFonts w:ascii="UD デジタル 教科書体 NP-R" w:eastAsia="UD デジタル 教科書体 NP-R" w:hAnsi="AR P教科書体M"/>
        </w:rPr>
      </w:pPr>
      <w:bookmarkStart w:id="0" w:name="_Hlk44858620"/>
      <w:r>
        <w:rPr>
          <w:rFonts w:ascii="UD デジタル 教科書体 NP-R" w:eastAsia="UD デジタル 教科書体 NP-R" w:hAnsi="AR P教科書体M" w:hint="eastAsia"/>
        </w:rPr>
        <w:t>1908年（明治41年）、熊本県の水俣（みなまた）に日本窒素（ちっそ）株式会社の工場ができました。</w:t>
      </w:r>
      <w:bookmarkEnd w:id="0"/>
      <w:r>
        <w:rPr>
          <w:rFonts w:ascii="UD デジタル 教科書体 NP-R" w:eastAsia="UD デジタル 教科書体 NP-R" w:hAnsi="AR P教科書体M" w:hint="eastAsia"/>
        </w:rPr>
        <w:t>地元の人々は、のどかな村がにぎやかなまちに変わると大喜びでした。工場では、ビニールの原料となるアセトアルデヒドを生産し、工場もまちもみるみるおおきくなっていきました。多くの水俣の人々が工場で働き、人々の生活も豊かになっていきました。</w:t>
      </w:r>
    </w:p>
    <w:p w14:paraId="5D6EF443" w14:textId="049D8B1B" w:rsidR="00115FC8" w:rsidRDefault="00115FC8" w:rsidP="005F2356">
      <w:pPr>
        <w:ind w:firstLineChars="100" w:firstLine="210"/>
        <w:rPr>
          <w:rFonts w:ascii="UD デジタル 教科書体 NP-R" w:eastAsia="UD デジタル 教科書体 NP-R" w:hAnsi="AR P教科書体M"/>
        </w:rPr>
      </w:pPr>
    </w:p>
    <w:p w14:paraId="0C6AC980" w14:textId="77777777" w:rsidR="00115FC8" w:rsidRDefault="00115FC8" w:rsidP="005F2356">
      <w:pPr>
        <w:ind w:firstLineChars="100" w:firstLine="210"/>
        <w:rPr>
          <w:rFonts w:ascii="UD デジタル 教科書体 NP-R" w:eastAsia="UD デジタル 教科書体 NP-R" w:hAnsi="AR P教科書体M"/>
        </w:rPr>
      </w:pPr>
      <w:bookmarkStart w:id="1" w:name="_Hlk44858680"/>
      <w:r>
        <w:rPr>
          <w:rFonts w:ascii="UD デジタル 教科書体 NP-R" w:eastAsia="UD デジタル 教科書体 NP-R" w:hAnsi="AR P教科書体M" w:hint="eastAsia"/>
        </w:rPr>
        <w:t>1946年（昭和21年）、15年続いた戦争でぼろぼろになった水俣で、工場はふたたびビニールの生産を再開しました。</w:t>
      </w:r>
      <w:bookmarkEnd w:id="1"/>
      <w:r>
        <w:rPr>
          <w:rFonts w:ascii="UD デジタル 教科書体 NP-R" w:eastAsia="UD デジタル 教科書体 NP-R" w:hAnsi="AR P教科書体M" w:hint="eastAsia"/>
        </w:rPr>
        <w:t>まちは少しずつ笑顔とにぎやかさを取りもどそうとしていました。そんな中、ネコがふらふらと海にとびこんだり、空を飛んでいたカモメやカラスが空から落ちてきたり、海でたくさんの魚がうかんできたり、家のニワトリやブタが次々に死んでいったりするようになりました。そして、1953年（昭和28年）、海辺に住んでいた5才のトヨ子ちゃんの体に異変（いへん）が起こりました。とつぜん、体のあちこちが痛みだし、わあわあと泣き出したのです。お母さんがすぐに病院に連れて行きましたが、原因がわからないままトヨ子ちゃんの病気は悪くなっていきました。「外で遊びたい。さくらがさいたら小学校に行きたい」そんな小さな願いはかなえられることなく、3年後トヨ子ちゃんは8才でなくなりました。</w:t>
      </w:r>
    </w:p>
    <w:p w14:paraId="3DDA1CF5" w14:textId="77777777" w:rsidR="00115FC8" w:rsidRDefault="00115FC8" w:rsidP="005F2356">
      <w:pPr>
        <w:ind w:firstLineChars="100" w:firstLine="210"/>
        <w:rPr>
          <w:rFonts w:ascii="UD デジタル 教科書体 NP-R" w:eastAsia="UD デジタル 教科書体 NP-R" w:hAnsi="AR P教科書体M"/>
        </w:rPr>
      </w:pPr>
    </w:p>
    <w:p w14:paraId="2AEE3957" w14:textId="43A6C6A5" w:rsidR="00115FC8" w:rsidRDefault="00115FC8" w:rsidP="005F2356">
      <w:pPr>
        <w:ind w:firstLineChars="100" w:firstLine="210"/>
        <w:rPr>
          <w:rFonts w:ascii="UD デジタル 教科書体 NP-R" w:eastAsia="UD デジタル 教科書体 NP-R" w:hAnsi="AR P教科書体M"/>
        </w:rPr>
      </w:pPr>
      <w:r>
        <w:rPr>
          <w:rFonts w:ascii="UD デジタル 教科書体 NP-R" w:eastAsia="UD デジタル 教科書体 NP-R" w:hAnsi="AR P教科書体M" w:hint="eastAsia"/>
        </w:rPr>
        <w:t>それから、</w:t>
      </w:r>
      <w:r w:rsidR="00953889">
        <w:rPr>
          <w:rFonts w:ascii="UD デジタル 教科書体 NP-R" w:eastAsia="UD デジタル 教科書体 NP-R" w:hAnsi="AR P教科書体M" w:hint="eastAsia"/>
        </w:rPr>
        <w:t>ほかの海辺の家でもトヨ子ちゃんと同じような病気になる人がでてきました。病気の原因がわからないので、保健所は「伝染病ではないか」と病気になった人の家を消毒しました。近所の人は病気をおそれて、病気になった人をさけたり、その人の家に石を投げたりしました。海でとった魚は売れなくなり、買い物に行ってもまともにものを売ってくれません。</w:t>
      </w:r>
      <w:r w:rsidR="009D3320">
        <w:rPr>
          <w:rFonts w:ascii="UD デジタル 教科書体 NP-R" w:eastAsia="UD デジタル 教科書体 NP-R" w:hAnsi="AR P教科書体M" w:hint="eastAsia"/>
        </w:rPr>
        <w:t>病気になった人の生活はどんどん苦しくなっていきました。</w:t>
      </w:r>
    </w:p>
    <w:p w14:paraId="701F8EE4" w14:textId="05B9B0B3" w:rsidR="009D3320" w:rsidRDefault="009D3320" w:rsidP="005F2356">
      <w:pPr>
        <w:ind w:firstLineChars="100" w:firstLine="210"/>
        <w:rPr>
          <w:rFonts w:ascii="UD デジタル 教科書体 NP-R" w:eastAsia="UD デジタル 教科書体 NP-R" w:hAnsi="AR P教科書体M"/>
        </w:rPr>
      </w:pPr>
    </w:p>
    <w:p w14:paraId="5C31A4E7" w14:textId="77777777" w:rsidR="00076E99" w:rsidRDefault="009D3320" w:rsidP="005F2356">
      <w:pPr>
        <w:ind w:firstLineChars="100" w:firstLine="210"/>
        <w:rPr>
          <w:rFonts w:ascii="UD デジタル 教科書体 NP-R" w:eastAsia="UD デジタル 教科書体 NP-R" w:hAnsi="AR P教科書体M"/>
        </w:rPr>
      </w:pPr>
      <w:bookmarkStart w:id="2" w:name="_Hlk44860243"/>
      <w:r>
        <w:rPr>
          <w:rFonts w:ascii="UD デジタル 教科書体 NP-R" w:eastAsia="UD デジタル 教科書体 NP-R" w:hAnsi="AR P教科書体M" w:hint="eastAsia"/>
        </w:rPr>
        <w:t>1957年（昭和32年）、病気の原因を調べていた工場の病院や熊本大学医学部の先生たちによって、「工場から流されている排水（はいすい）が原因ではないか」ということがわかってきました。排水の中にふくまれていた有機水銀（ゆうきすいぎん）という毒を海の生き物が食べ、そ</w:t>
      </w:r>
      <w:bookmarkEnd w:id="2"/>
      <w:r>
        <w:rPr>
          <w:rFonts w:ascii="UD デジタル 教科書体 NP-R" w:eastAsia="UD デジタル 教科書体 NP-R" w:hAnsi="AR P教科書体M" w:hint="eastAsia"/>
        </w:rPr>
        <w:t>の生き物を人間が食べたために有機水銀中毒（ちゅうどく）になっていたのです。しかし、工場は自分たちの責任を認めず、排水を海ではなく、川に流し始めました。排水をきれいにする機械もつくりましたが、形だけの機械で排水をきれいにする機能はあ</w:t>
      </w:r>
      <w:r>
        <w:rPr>
          <w:rFonts w:ascii="UD デジタル 教科書体 NP-R" w:eastAsia="UD デジタル 教科書体 NP-R" w:hAnsi="AR P教科書体M" w:hint="eastAsia"/>
        </w:rPr>
        <w:lastRenderedPageBreak/>
        <w:t>りませんでした。国も、排水を止めさせたり、海の生き物をとることを禁止したりすることをしないどころか、大学の学者をつかって工場が原因ではないと主張しました。水俣の人々も、多くの人が工場で働いていたので、工場がつぶれて自分たちが生活できなくなることをおそれて、真実を確かめようとはしませんでした。</w:t>
      </w:r>
    </w:p>
    <w:p w14:paraId="6C060FC6" w14:textId="77777777" w:rsidR="00076E99" w:rsidRDefault="00076E99" w:rsidP="005F2356">
      <w:pPr>
        <w:ind w:firstLineChars="100" w:firstLine="210"/>
        <w:rPr>
          <w:rFonts w:ascii="UD デジタル 教科書体 NP-R" w:eastAsia="UD デジタル 教科書体 NP-R" w:hAnsi="AR P教科書体M"/>
        </w:rPr>
      </w:pPr>
    </w:p>
    <w:p w14:paraId="3FBC7DD9" w14:textId="07D82924" w:rsidR="009D3320" w:rsidRDefault="00076E99" w:rsidP="005F2356">
      <w:pPr>
        <w:ind w:firstLineChars="100" w:firstLine="210"/>
        <w:rPr>
          <w:rFonts w:asciiTheme="majorHAnsi" w:eastAsiaTheme="majorHAnsi" w:hAnsiTheme="majorHAnsi"/>
        </w:rPr>
      </w:pPr>
      <w:r>
        <w:rPr>
          <w:rFonts w:ascii="UD デジタル 教科書体 NP-R" w:eastAsia="UD デジタル 教科書体 NP-R" w:hAnsi="AR P教科書体M" w:hint="eastAsia"/>
        </w:rPr>
        <w:t>毒が川に流されると、川のまわりの地域でも病気になる人が出てきました。1961年（昭和36年）には、お母さんのお腹の中で病気になって生まれる赤ちゃんがいることもわかりました。それでも、工場は排水を止めませんでした。病気でなくなる人はどんどん増えていきましたが、人々は差別されることをおそれて、病気になったことをかくすようになっていきました。工場の排水が原因であると国が発表し、工場が排水を止めたのは、なんとトヨ子ちゃんがなくなってから（　　　）年後の（　　　　　）年だったのです。</w:t>
      </w:r>
    </w:p>
    <w:p w14:paraId="7DBC4857" w14:textId="3B301EDA" w:rsidR="00F76758" w:rsidRDefault="00F76758">
      <w:pPr>
        <w:rPr>
          <w:rFonts w:asciiTheme="majorHAnsi" w:eastAsiaTheme="majorHAnsi" w:hAnsiTheme="majorHAnsi"/>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036"/>
      </w:tblGrid>
      <w:tr w:rsidR="001E0E8D" w14:paraId="6AF709A1" w14:textId="77777777" w:rsidTr="00540787">
        <w:trPr>
          <w:trHeight w:val="432"/>
        </w:trPr>
        <w:tc>
          <w:tcPr>
            <w:tcW w:w="8436" w:type="dxa"/>
            <w:gridSpan w:val="2"/>
            <w:tcBorders>
              <w:bottom w:val="single" w:sz="4" w:space="0" w:color="FFFFFF" w:themeColor="background1"/>
            </w:tcBorders>
          </w:tcPr>
          <w:p w14:paraId="00201CA1" w14:textId="73D107BD" w:rsidR="001E0E8D" w:rsidRPr="000C6EF1" w:rsidRDefault="00540787" w:rsidP="00540787">
            <w:pPr>
              <w:spacing w:beforeLines="50" w:before="180" w:line="240" w:lineRule="exact"/>
              <w:jc w:val="center"/>
              <w:rPr>
                <w:rFonts w:ascii="UD デジタル 教科書体 NP-R" w:eastAsia="UD デジタル 教科書体 NP-R" w:hAnsiTheme="majorHAnsi"/>
              </w:rPr>
            </w:pPr>
            <w:r w:rsidRPr="000C6EF1">
              <w:rPr>
                <w:rFonts w:ascii="UD デジタル 教科書体 NP-R" w:eastAsia="UD デジタル 教科書体 NP-R" w:hAnsiTheme="majorHAnsi" w:hint="eastAsia"/>
              </w:rPr>
              <w:t>【 年　表</w:t>
            </w:r>
            <w:r w:rsidR="00CB481A">
              <w:rPr>
                <w:rFonts w:ascii="UD デジタル 教科書体 NP-R" w:eastAsia="UD デジタル 教科書体 NP-R" w:hAnsiTheme="majorHAnsi" w:hint="eastAsia"/>
              </w:rPr>
              <w:t xml:space="preserve">　①</w:t>
            </w:r>
            <w:r w:rsidRPr="000C6EF1">
              <w:rPr>
                <w:rFonts w:ascii="UD デジタル 教科書体 NP-R" w:eastAsia="UD デジタル 教科書体 NP-R" w:hAnsiTheme="majorHAnsi" w:hint="eastAsia"/>
              </w:rPr>
              <w:t xml:space="preserve"> 】</w:t>
            </w:r>
          </w:p>
        </w:tc>
      </w:tr>
      <w:tr w:rsidR="00540787" w14:paraId="1D2D64A0" w14:textId="036EF092" w:rsidTr="00626E13">
        <w:trPr>
          <w:trHeight w:val="8137"/>
        </w:trPr>
        <w:tc>
          <w:tcPr>
            <w:tcW w:w="2400" w:type="dxa"/>
            <w:tcBorders>
              <w:top w:val="single" w:sz="4" w:space="0" w:color="FFFFFF" w:themeColor="background1"/>
              <w:right w:val="single" w:sz="4" w:space="0" w:color="FFFFFF" w:themeColor="background1"/>
            </w:tcBorders>
          </w:tcPr>
          <w:p w14:paraId="5EC7251F" w14:textId="77777777" w:rsidR="00540787" w:rsidRDefault="00540787">
            <w:pPr>
              <w:rPr>
                <w:rFonts w:ascii="UD デジタル 教科書体 NP-R" w:eastAsia="UD デジタル 教科書体 NP-R" w:hAnsi="AR P教科書体M"/>
              </w:rPr>
            </w:pPr>
          </w:p>
          <w:p w14:paraId="0B699AE4" w14:textId="77777777" w:rsidR="00540787" w:rsidRDefault="00540787">
            <w:pPr>
              <w:rPr>
                <w:rFonts w:ascii="UD デジタル 教科書体 NP-R" w:eastAsia="UD デジタル 教科書体 NP-R" w:hAnsi="AR P教科書体M"/>
              </w:rPr>
            </w:pPr>
            <w:r>
              <w:rPr>
                <w:rFonts w:ascii="UD デジタル 教科書体 NP-R" w:eastAsia="UD デジタル 教科書体 NP-R" w:hAnsi="AR P教科書体M" w:hint="eastAsia"/>
              </w:rPr>
              <w:t>1908年（明治41年）</w:t>
            </w:r>
          </w:p>
          <w:p w14:paraId="44B47ABB" w14:textId="77777777" w:rsidR="00540787" w:rsidRDefault="00540787">
            <w:pPr>
              <w:rPr>
                <w:rFonts w:ascii="UD デジタル 教科書体 NP-R" w:eastAsia="UD デジタル 教科書体 NP-R" w:hAnsi="AR P教科書体M"/>
              </w:rPr>
            </w:pPr>
          </w:p>
          <w:p w14:paraId="084CB442" w14:textId="77777777" w:rsidR="00540787" w:rsidRDefault="00540787">
            <w:pPr>
              <w:rPr>
                <w:rFonts w:ascii="UD デジタル 教科書体 NP-R" w:eastAsia="UD デジタル 教科書体 NP-R" w:hAnsi="AR P教科書体M"/>
              </w:rPr>
            </w:pPr>
          </w:p>
          <w:p w14:paraId="3DE9615D" w14:textId="74A21000" w:rsidR="00540787" w:rsidRDefault="00540787">
            <w:pPr>
              <w:rPr>
                <w:rFonts w:ascii="UD デジタル 教科書体 NP-R" w:eastAsia="UD デジタル 教科書体 NP-R" w:hAnsi="AR P教科書体M"/>
              </w:rPr>
            </w:pPr>
            <w:r>
              <w:rPr>
                <w:rFonts w:ascii="UD デジタル 教科書体 NP-R" w:eastAsia="UD デジタル 教科書体 NP-R" w:hAnsi="AR P教科書体M" w:hint="eastAsia"/>
              </w:rPr>
              <w:t>1946年（昭和21年）</w:t>
            </w:r>
          </w:p>
          <w:p w14:paraId="34F4C0C8" w14:textId="77777777" w:rsidR="00540787" w:rsidRDefault="00540787">
            <w:pPr>
              <w:rPr>
                <w:rFonts w:ascii="UD デジタル 教科書体 NP-R" w:eastAsia="UD デジタル 教科書体 NP-R" w:hAnsi="AR P教科書体M"/>
              </w:rPr>
            </w:pPr>
          </w:p>
          <w:p w14:paraId="598E71C6" w14:textId="77777777" w:rsidR="00540787" w:rsidRDefault="00540787">
            <w:pPr>
              <w:rPr>
                <w:rFonts w:ascii="UD デジタル 教科書体 NP-R" w:eastAsia="UD デジタル 教科書体 NP-R" w:hAnsi="AR P教科書体M"/>
              </w:rPr>
            </w:pPr>
          </w:p>
          <w:p w14:paraId="16027A2F" w14:textId="77777777" w:rsidR="00540787" w:rsidRDefault="00540787">
            <w:pPr>
              <w:rPr>
                <w:rFonts w:ascii="UD デジタル 教科書体 NP-R" w:eastAsia="UD デジタル 教科書体 NP-R" w:hAnsi="AR P教科書体M"/>
              </w:rPr>
            </w:pPr>
          </w:p>
          <w:p w14:paraId="04AA9EB0" w14:textId="77777777" w:rsidR="00540787" w:rsidRDefault="00540787">
            <w:pPr>
              <w:rPr>
                <w:rFonts w:ascii="UD デジタル 教科書体 NP-R" w:eastAsia="UD デジタル 教科書体 NP-R" w:hAnsi="AR P教科書体M"/>
              </w:rPr>
            </w:pPr>
          </w:p>
          <w:p w14:paraId="473E2EDF" w14:textId="40288C5B" w:rsidR="00540787" w:rsidRDefault="00540787">
            <w:pPr>
              <w:rPr>
                <w:rFonts w:ascii="UD デジタル 教科書体 NP-R" w:eastAsia="UD デジタル 教科書体 NP-R" w:hAnsi="AR P教科書体M"/>
              </w:rPr>
            </w:pPr>
            <w:r>
              <w:rPr>
                <w:rFonts w:ascii="UD デジタル 教科書体 NP-R" w:eastAsia="UD デジタル 教科書体 NP-R" w:hAnsi="AR P教科書体M" w:hint="eastAsia"/>
              </w:rPr>
              <w:t>1953年（昭和28年）</w:t>
            </w:r>
          </w:p>
          <w:p w14:paraId="1DAF21AF" w14:textId="76B13FCD" w:rsidR="00540787" w:rsidRDefault="00540787">
            <w:pPr>
              <w:rPr>
                <w:rFonts w:asciiTheme="majorHAnsi" w:eastAsiaTheme="majorHAnsi" w:hAnsiTheme="majorHAnsi"/>
              </w:rPr>
            </w:pPr>
          </w:p>
          <w:p w14:paraId="687F056E" w14:textId="738799BE" w:rsidR="00626E13" w:rsidRDefault="00626E13" w:rsidP="00626E13">
            <w:pPr>
              <w:rPr>
                <w:rFonts w:ascii="UD デジタル 教科書体 NP-R" w:eastAsia="UD デジタル 教科書体 NP-R" w:hAnsi="AR P教科書体M"/>
              </w:rPr>
            </w:pPr>
            <w:r>
              <w:rPr>
                <w:rFonts w:ascii="UD デジタル 教科書体 NP-R" w:eastAsia="UD デジタル 教科書体 NP-R" w:hAnsi="AR P教科書体M" w:hint="eastAsia"/>
              </w:rPr>
              <w:t>1956年（昭和31年）</w:t>
            </w:r>
          </w:p>
          <w:p w14:paraId="2F4A877D" w14:textId="77777777" w:rsidR="00626E13" w:rsidRDefault="00626E13">
            <w:pPr>
              <w:rPr>
                <w:rFonts w:asciiTheme="majorHAnsi" w:eastAsiaTheme="majorHAnsi" w:hAnsiTheme="majorHAnsi"/>
              </w:rPr>
            </w:pPr>
          </w:p>
          <w:p w14:paraId="7B5822B2" w14:textId="157A583E" w:rsidR="00540787" w:rsidRDefault="00540787">
            <w:pPr>
              <w:rPr>
                <w:rFonts w:asciiTheme="majorHAnsi" w:eastAsiaTheme="majorHAnsi" w:hAnsiTheme="majorHAnsi"/>
              </w:rPr>
            </w:pPr>
            <w:r>
              <w:rPr>
                <w:rFonts w:ascii="UD デジタル 教科書体 NP-R" w:eastAsia="UD デジタル 教科書体 NP-R" w:hAnsi="AR P教科書体M" w:hint="eastAsia"/>
              </w:rPr>
              <w:t>1957年（昭和32年）</w:t>
            </w:r>
          </w:p>
          <w:p w14:paraId="25606DE5" w14:textId="77777777" w:rsidR="00540787" w:rsidRDefault="00540787">
            <w:pPr>
              <w:rPr>
                <w:rFonts w:asciiTheme="majorHAnsi" w:eastAsiaTheme="majorHAnsi" w:hAnsiTheme="majorHAnsi"/>
              </w:rPr>
            </w:pPr>
          </w:p>
          <w:p w14:paraId="24785682" w14:textId="77777777" w:rsidR="00540787" w:rsidRDefault="00540787">
            <w:pPr>
              <w:rPr>
                <w:rFonts w:asciiTheme="majorHAnsi" w:eastAsiaTheme="majorHAnsi" w:hAnsiTheme="majorHAnsi"/>
              </w:rPr>
            </w:pPr>
          </w:p>
          <w:p w14:paraId="65EFEA26" w14:textId="77777777" w:rsidR="00626E13" w:rsidRDefault="00626E13">
            <w:pPr>
              <w:rPr>
                <w:rFonts w:asciiTheme="majorHAnsi" w:eastAsiaTheme="majorHAnsi" w:hAnsiTheme="majorHAnsi"/>
              </w:rPr>
            </w:pPr>
          </w:p>
          <w:p w14:paraId="27E9CD2E" w14:textId="77777777" w:rsidR="00626E13" w:rsidRDefault="00626E13">
            <w:pPr>
              <w:rPr>
                <w:rFonts w:ascii="UD デジタル 教科書体 NP-R" w:eastAsia="UD デジタル 教科書体 NP-R" w:hAnsi="AR P教科書体M"/>
              </w:rPr>
            </w:pPr>
            <w:r>
              <w:rPr>
                <w:rFonts w:ascii="UD デジタル 教科書体 NP-R" w:eastAsia="UD デジタル 教科書体 NP-R" w:hAnsi="AR P教科書体M" w:hint="eastAsia"/>
              </w:rPr>
              <w:t>1961年（昭和36年）</w:t>
            </w:r>
          </w:p>
          <w:p w14:paraId="40064C1A" w14:textId="77777777" w:rsidR="00626E13" w:rsidRDefault="00626E13">
            <w:pPr>
              <w:rPr>
                <w:rFonts w:ascii="UD デジタル 教科書体 NP-R" w:eastAsia="UD デジタル 教科書体 NP-R" w:hAnsi="AR P教科書体M"/>
              </w:rPr>
            </w:pPr>
          </w:p>
          <w:p w14:paraId="099DC7D4" w14:textId="77777777" w:rsidR="00626E13" w:rsidRDefault="00626E13">
            <w:pPr>
              <w:rPr>
                <w:rFonts w:ascii="UD デジタル 教科書体 NP-R" w:eastAsia="UD デジタル 教科書体 NP-R" w:hAnsi="AR P教科書体M"/>
              </w:rPr>
            </w:pPr>
          </w:p>
          <w:p w14:paraId="14AA388B" w14:textId="65261E38" w:rsidR="00626E13" w:rsidRDefault="00626E13">
            <w:pPr>
              <w:rPr>
                <w:rFonts w:ascii="UD デジタル 教科書体 NP-R" w:eastAsia="UD デジタル 教科書体 NP-R" w:hAnsi="AR P教科書体M"/>
              </w:rPr>
            </w:pPr>
            <w:r>
              <w:rPr>
                <w:rFonts w:ascii="UD デジタル 教科書体 NP-R" w:eastAsia="UD デジタル 教科書体 NP-R" w:hAnsi="AR P教科書体M" w:hint="eastAsia"/>
              </w:rPr>
              <w:t xml:space="preserve">　　　年（　　　　年）</w:t>
            </w:r>
          </w:p>
          <w:p w14:paraId="0A814B2B" w14:textId="0507BB54" w:rsidR="00626E13" w:rsidRDefault="00626E13">
            <w:pPr>
              <w:rPr>
                <w:rFonts w:asciiTheme="majorHAnsi" w:eastAsiaTheme="majorHAnsi" w:hAnsiTheme="majorHAnsi"/>
              </w:rPr>
            </w:pPr>
          </w:p>
        </w:tc>
        <w:tc>
          <w:tcPr>
            <w:tcW w:w="6036" w:type="dxa"/>
            <w:tcBorders>
              <w:top w:val="single" w:sz="4" w:space="0" w:color="FFFFFF" w:themeColor="background1"/>
              <w:left w:val="single" w:sz="4" w:space="0" w:color="FFFFFF" w:themeColor="background1"/>
            </w:tcBorders>
          </w:tcPr>
          <w:p w14:paraId="40941D67" w14:textId="77777777" w:rsidR="00540787" w:rsidRDefault="00540787">
            <w:pPr>
              <w:widowControl/>
              <w:jc w:val="left"/>
              <w:rPr>
                <w:rFonts w:asciiTheme="majorHAnsi" w:eastAsiaTheme="majorHAnsi" w:hAnsiTheme="majorHAnsi"/>
              </w:rPr>
            </w:pPr>
          </w:p>
          <w:p w14:paraId="4C079977" w14:textId="77777777" w:rsidR="00540787" w:rsidRDefault="00540787" w:rsidP="00540787">
            <w:pPr>
              <w:rPr>
                <w:rFonts w:ascii="UD デジタル 教科書体 NP-R" w:eastAsia="UD デジタル 教科書体 NP-R" w:hAnsi="AR P教科書体M"/>
              </w:rPr>
            </w:pPr>
            <w:r>
              <w:rPr>
                <w:rFonts w:ascii="UD デジタル 教科書体 NP-R" w:eastAsia="UD デジタル 教科書体 NP-R" w:hAnsi="AR P教科書体M" w:hint="eastAsia"/>
              </w:rPr>
              <w:t>熊本県の水俣（みなまた）に日本窒素（ちっそ）株式会社の</w:t>
            </w:r>
          </w:p>
          <w:p w14:paraId="039A0C5C" w14:textId="6675B0AC" w:rsidR="00540787" w:rsidRDefault="00540787" w:rsidP="00540787">
            <w:pPr>
              <w:rPr>
                <w:rFonts w:ascii="UD デジタル 教科書体 NP-R" w:eastAsia="UD デジタル 教科書体 NP-R" w:hAnsi="AR P教科書体M"/>
              </w:rPr>
            </w:pPr>
            <w:r>
              <w:rPr>
                <w:rFonts w:ascii="UD デジタル 教科書体 NP-R" w:eastAsia="UD デジタル 教科書体 NP-R" w:hAnsi="AR P教科書体M" w:hint="eastAsia"/>
              </w:rPr>
              <w:t>工場ができる。</w:t>
            </w:r>
          </w:p>
          <w:p w14:paraId="77CD9BB3" w14:textId="77777777" w:rsidR="00540787" w:rsidRDefault="00540787">
            <w:pPr>
              <w:rPr>
                <w:rFonts w:asciiTheme="majorHAnsi" w:eastAsiaTheme="majorHAnsi" w:hAnsiTheme="majorHAnsi"/>
              </w:rPr>
            </w:pPr>
          </w:p>
          <w:p w14:paraId="62192AA0" w14:textId="22DDBEBF" w:rsidR="00540787" w:rsidRDefault="00540787">
            <w:pPr>
              <w:rPr>
                <w:rFonts w:ascii="UD デジタル 教科書体 NP-R" w:eastAsia="UD デジタル 教科書体 NP-R" w:hAnsi="AR P教科書体M"/>
              </w:rPr>
            </w:pPr>
            <w:r>
              <w:rPr>
                <w:rFonts w:ascii="UD デジタル 教科書体 NP-R" w:eastAsia="UD デジタル 教科書体 NP-R" w:hAnsi="AR P教科書体M" w:hint="eastAsia"/>
              </w:rPr>
              <w:t>戦争が終わり、工場がふたたびビニールの生産を再開する。</w:t>
            </w:r>
          </w:p>
          <w:p w14:paraId="2FEB702B" w14:textId="763ADFBC" w:rsidR="00540787" w:rsidRDefault="00540787">
            <w:pPr>
              <w:rPr>
                <w:rFonts w:ascii="UD デジタル 教科書体 NP-R" w:eastAsia="UD デジタル 教科書体 NP-R" w:hAnsi="AR P教科書体M"/>
              </w:rPr>
            </w:pPr>
          </w:p>
          <w:p w14:paraId="30A9A765" w14:textId="77777777" w:rsidR="00540787" w:rsidRDefault="00540787">
            <w:pPr>
              <w:rPr>
                <w:rFonts w:ascii="UD デジタル 教科書体 NP-R" w:eastAsia="UD デジタル 教科書体 NP-R" w:hAnsi="AR P教科書体M"/>
              </w:rPr>
            </w:pPr>
            <w:r>
              <w:rPr>
                <w:rFonts w:ascii="UD デジタル 教科書体 NP-R" w:eastAsia="UD デジタル 教科書体 NP-R" w:hAnsi="AR P教科書体M" w:hint="eastAsia"/>
              </w:rPr>
              <w:t>海辺の村で、ネコやカモメ・カラス、魚、ニワトリ・ブタなどが次々に死んでしまう。</w:t>
            </w:r>
          </w:p>
          <w:p w14:paraId="291C0AA0" w14:textId="77777777" w:rsidR="00540787" w:rsidRDefault="00540787">
            <w:pPr>
              <w:rPr>
                <w:rFonts w:ascii="UD デジタル 教科書体 NP-R" w:eastAsia="UD デジタル 教科書体 NP-R" w:hAnsi="AR P教科書体M"/>
              </w:rPr>
            </w:pPr>
          </w:p>
          <w:p w14:paraId="5869F85E" w14:textId="1CFACAE8" w:rsidR="00626E13" w:rsidRDefault="00540787">
            <w:pPr>
              <w:rPr>
                <w:rFonts w:ascii="UD デジタル 教科書体 NP-R" w:eastAsia="UD デジタル 教科書体 NP-R" w:hAnsi="AR P教科書体M"/>
              </w:rPr>
            </w:pPr>
            <w:r>
              <w:rPr>
                <w:rFonts w:ascii="UD デジタル 教科書体 NP-R" w:eastAsia="UD デジタル 教科書体 NP-R" w:hAnsi="AR P教科書体M" w:hint="eastAsia"/>
              </w:rPr>
              <w:t>5才のトヨ子ちゃんが病気になる。</w:t>
            </w:r>
            <w:r w:rsidR="006D3B69">
              <w:rPr>
                <w:rFonts w:ascii="UD デジタル 教科書体 NP-R" w:eastAsia="UD デジタル 教科書体 NP-R" w:hAnsi="AR P教科書体M" w:hint="eastAsia"/>
              </w:rPr>
              <w:t>（12月）</w:t>
            </w:r>
          </w:p>
          <w:p w14:paraId="24EEED7F" w14:textId="77777777" w:rsidR="00626E13" w:rsidRDefault="00626E13">
            <w:pPr>
              <w:rPr>
                <w:rFonts w:ascii="UD デジタル 教科書体 NP-R" w:eastAsia="UD デジタル 教科書体 NP-R" w:hAnsi="AR P教科書体M"/>
              </w:rPr>
            </w:pPr>
          </w:p>
          <w:p w14:paraId="018711D9" w14:textId="357ABC13" w:rsidR="00626E13" w:rsidRDefault="00626E13">
            <w:pPr>
              <w:rPr>
                <w:rFonts w:ascii="UD デジタル 教科書体 NP-R" w:eastAsia="UD デジタル 教科書体 NP-R" w:hAnsi="AR P教科書体M"/>
              </w:rPr>
            </w:pPr>
            <w:r>
              <w:rPr>
                <w:rFonts w:ascii="UD デジタル 教科書体 NP-R" w:eastAsia="UD デジタル 教科書体 NP-R" w:hAnsi="AR P教科書体M" w:hint="eastAsia"/>
              </w:rPr>
              <w:t>トヨ子ちゃんが8才でなくなる。</w:t>
            </w:r>
            <w:r w:rsidR="006D3B69">
              <w:rPr>
                <w:rFonts w:ascii="UD デジタル 教科書体 NP-R" w:eastAsia="UD デジタル 教科書体 NP-R" w:hAnsi="AR P教科書体M" w:hint="eastAsia"/>
              </w:rPr>
              <w:t>（3月）</w:t>
            </w:r>
          </w:p>
          <w:p w14:paraId="4BAE6B04" w14:textId="77777777" w:rsidR="00626E13" w:rsidRDefault="00626E13">
            <w:pPr>
              <w:rPr>
                <w:rFonts w:ascii="UD デジタル 教科書体 NP-R" w:eastAsia="UD デジタル 教科書体 NP-R" w:hAnsi="AR P教科書体M"/>
              </w:rPr>
            </w:pPr>
          </w:p>
          <w:p w14:paraId="4BA61F64" w14:textId="35C46DA0" w:rsidR="00540787" w:rsidRDefault="00540787">
            <w:pPr>
              <w:rPr>
                <w:rFonts w:ascii="UD デジタル 教科書体 NP-R" w:eastAsia="UD デジタル 教科書体 NP-R" w:hAnsi="AR P教科書体M"/>
              </w:rPr>
            </w:pPr>
            <w:r>
              <w:rPr>
                <w:rFonts w:ascii="UD デジタル 教科書体 NP-R" w:eastAsia="UD デジタル 教科書体 NP-R" w:hAnsi="AR P教科書体M" w:hint="eastAsia"/>
              </w:rPr>
              <w:t>工場の排水の中の有機水銀が病気の原因であることがわかる。</w:t>
            </w:r>
          </w:p>
          <w:p w14:paraId="60685EE4" w14:textId="4690E0BB" w:rsidR="00540787" w:rsidRDefault="00540787">
            <w:pPr>
              <w:rPr>
                <w:rFonts w:ascii="UD デジタル 教科書体 NP-R" w:eastAsia="UD デジタル 教科書体 NP-R" w:hAnsi="AR P教科書体M"/>
              </w:rPr>
            </w:pPr>
            <w:r>
              <w:rPr>
                <w:rFonts w:ascii="UD デジタル 教科書体 NP-R" w:eastAsia="UD デジタル 教科書体 NP-R" w:hAnsi="AR P教科書体M" w:hint="eastAsia"/>
              </w:rPr>
              <w:t>しかし、工場や国はそのことを認めず、排水は流され続け、病気になる人もどんどん増えていく。</w:t>
            </w:r>
          </w:p>
          <w:p w14:paraId="3F0A2E51" w14:textId="049F9EBD" w:rsidR="00626E13" w:rsidRDefault="00626E13">
            <w:pPr>
              <w:rPr>
                <w:rFonts w:ascii="UD デジタル 教科書体 NP-R" w:eastAsia="UD デジタル 教科書体 NP-R" w:hAnsi="AR P教科書体M"/>
              </w:rPr>
            </w:pPr>
          </w:p>
          <w:p w14:paraId="32D95591" w14:textId="77777777" w:rsidR="00626E13" w:rsidRDefault="00626E13">
            <w:pPr>
              <w:rPr>
                <w:rFonts w:ascii="UD デジタル 教科書体 NP-R" w:eastAsia="UD デジタル 教科書体 NP-R" w:hAnsi="AR P教科書体M"/>
              </w:rPr>
            </w:pPr>
            <w:r>
              <w:rPr>
                <w:rFonts w:ascii="UD デジタル 教科書体 NP-R" w:eastAsia="UD デジタル 教科書体 NP-R" w:hAnsi="AR P教科書体M" w:hint="eastAsia"/>
              </w:rPr>
              <w:t>お母さんのお腹の中で病気になった赤ちゃんがいることがわかる。</w:t>
            </w:r>
          </w:p>
          <w:p w14:paraId="5FE2AA9A" w14:textId="77777777" w:rsidR="00626E13" w:rsidRDefault="00626E13">
            <w:pPr>
              <w:rPr>
                <w:rFonts w:ascii="UD デジタル 教科書体 NP-R" w:eastAsia="UD デジタル 教科書体 NP-R" w:hAnsi="AR P教科書体M"/>
              </w:rPr>
            </w:pPr>
          </w:p>
          <w:p w14:paraId="520FBB5F" w14:textId="7E79284C" w:rsidR="00626E13" w:rsidRDefault="00626E13" w:rsidP="00626E13">
            <w:pPr>
              <w:rPr>
                <w:rFonts w:asciiTheme="majorHAnsi" w:eastAsiaTheme="majorHAnsi" w:hAnsiTheme="majorHAnsi"/>
              </w:rPr>
            </w:pPr>
            <w:r>
              <w:rPr>
                <w:rFonts w:ascii="UD デジタル 教科書体 NP-R" w:eastAsia="UD デジタル 教科書体 NP-R" w:hAnsi="AR P教科書体M" w:hint="eastAsia"/>
              </w:rPr>
              <w:t>国が、工場の排水が病気の原因であると発表し、工場は排水を止める。</w:t>
            </w:r>
          </w:p>
        </w:tc>
      </w:tr>
    </w:tbl>
    <w:p w14:paraId="0D81FE5B" w14:textId="69F0D0BE" w:rsidR="00963245" w:rsidRDefault="00963245" w:rsidP="00963245">
      <w:r>
        <w:rPr>
          <w:rFonts w:hint="eastAsia"/>
        </w:rPr>
        <w:lastRenderedPageBreak/>
        <w:t>5年生 人権学習「</w:t>
      </w:r>
      <w:r w:rsidR="00014F4E">
        <w:rPr>
          <w:rFonts w:hint="eastAsia"/>
        </w:rPr>
        <w:t>“</w:t>
      </w:r>
      <w:r>
        <w:rPr>
          <w:rFonts w:hint="eastAsia"/>
        </w:rPr>
        <w:t>環境首都</w:t>
      </w:r>
      <w:r w:rsidR="00014F4E">
        <w:rPr>
          <w:rFonts w:hint="eastAsia"/>
        </w:rPr>
        <w:t>”</w:t>
      </w:r>
      <w:r>
        <w:rPr>
          <w:rFonts w:hint="eastAsia"/>
        </w:rPr>
        <w:t>水俣市に学ぼう」</w:t>
      </w:r>
      <w:r w:rsidR="00B52B65">
        <w:rPr>
          <w:rFonts w:hint="eastAsia"/>
        </w:rPr>
        <w:t>教材Ⅱ</w:t>
      </w:r>
    </w:p>
    <w:p w14:paraId="782F7880" w14:textId="462B8227" w:rsidR="001E0E8D" w:rsidRPr="00963245" w:rsidRDefault="001E0E8D">
      <w:pPr>
        <w:rPr>
          <w:rFonts w:asciiTheme="majorHAnsi" w:eastAsiaTheme="majorHAnsi" w:hAnsiTheme="majorHAnsi"/>
        </w:rPr>
      </w:pPr>
    </w:p>
    <w:p w14:paraId="1467CEB6" w14:textId="34A4BE28" w:rsidR="002E07EB" w:rsidRDefault="00353EDE" w:rsidP="002E07EB">
      <w:pPr>
        <w:rPr>
          <w:rFonts w:ascii="UD デジタル 教科書体 NP-R" w:eastAsia="UD デジタル 教科書体 NP-R" w:hAnsi="AR P教科書体M"/>
        </w:rPr>
      </w:pPr>
      <w:r>
        <w:rPr>
          <w:rFonts w:ascii="UD デジタル 教科書体 NP-R" w:eastAsia="UD デジタル 教科書体 NP-R" w:hAnsi="AR P教科書体M" w:hint="eastAsia"/>
          <w:sz w:val="32"/>
          <w:szCs w:val="32"/>
        </w:rPr>
        <w:t>自分たちのあやまちを認めてほしい</w:t>
      </w:r>
      <w:r w:rsidR="002E07EB" w:rsidRPr="00F76758">
        <w:rPr>
          <w:rFonts w:ascii="UD デジタル 教科書体 NP-R" w:eastAsia="UD デジタル 教科書体 NP-R" w:hAnsiTheme="majorHAnsi" w:hint="eastAsia"/>
        </w:rPr>
        <w:t xml:space="preserve">　</w:t>
      </w:r>
      <w:r w:rsidR="002E07EB" w:rsidRPr="00F76758">
        <w:rPr>
          <w:rFonts w:ascii="UD デジタル 教科書体 NP-R" w:eastAsia="UD デジタル 教科書体 NP-R" w:hAnsi="AR P教科書体M" w:hint="eastAsia"/>
          <w:sz w:val="24"/>
          <w:szCs w:val="24"/>
        </w:rPr>
        <w:t>～</w:t>
      </w:r>
      <w:r>
        <w:rPr>
          <w:rFonts w:ascii="UD デジタル 教科書体 NP-R" w:eastAsia="UD デジタル 教科書体 NP-R" w:hAnsi="AR P教科書体M" w:hint="eastAsia"/>
          <w:sz w:val="24"/>
          <w:szCs w:val="24"/>
        </w:rPr>
        <w:t>裁判でのたたかい</w:t>
      </w:r>
      <w:r w:rsidR="002E07EB" w:rsidRPr="00F76758">
        <w:rPr>
          <w:rFonts w:ascii="UD デジタル 教科書体 NP-R" w:eastAsia="UD デジタル 教科書体 NP-R" w:hAnsi="AR P教科書体M" w:hint="eastAsia"/>
          <w:sz w:val="24"/>
          <w:szCs w:val="24"/>
        </w:rPr>
        <w:t>～</w:t>
      </w:r>
    </w:p>
    <w:p w14:paraId="7C2E3D0D" w14:textId="6DF18C34" w:rsidR="001E0E8D" w:rsidRDefault="00353EDE" w:rsidP="00055589">
      <w:pPr>
        <w:ind w:firstLineChars="100" w:firstLine="210"/>
        <w:rPr>
          <w:rFonts w:ascii="UD デジタル 教科書体 NP-R" w:eastAsia="UD デジタル 教科書体 NP-R" w:hAnsi="AR P教科書体M"/>
        </w:rPr>
      </w:pPr>
      <w:r>
        <w:rPr>
          <w:rFonts w:ascii="UD デジタル 教科書体 NP-R" w:eastAsia="UD デジタル 教科書体 NP-R" w:hAnsi="AR P教科書体M" w:hint="eastAsia"/>
        </w:rPr>
        <w:t>病気の原因がわかって、水俣の人々はたちあがりました。工場の責任を認めさせ、病気になった人々を救うために</w:t>
      </w:r>
      <w:r w:rsidR="00055589">
        <w:rPr>
          <w:rFonts w:ascii="UD デジタル 教科書体 NP-R" w:eastAsia="UD デジタル 教科書体 NP-R" w:hAnsi="AR P教科書体M" w:hint="eastAsia"/>
        </w:rPr>
        <w:t>、裁判（さいばん）を起こすことを決めました。そして、差別のせいで病気であることをかくし続けて苦しんでいた人たちに、一けん一けん声をかけてまわりました。まちでも「水俣病対策市民会議（みなまたびょうたいさくしみんかいぎ）」がつくられ、裁判をおうえんする市民の人たちがでてきました。しかし、その一方で、裁判にたちあがった人たちは、「工場をつぶす気か」「どうせお金が欲しいだけだろう」という多くの心ない声にきずつけられていきました。工場の排水は、美しい海辺のまちにくらしていた人々のつながりをこわし、ズタズタに引きさいていったのです。</w:t>
      </w:r>
    </w:p>
    <w:p w14:paraId="669C957C" w14:textId="201F93C9" w:rsidR="009C32D2" w:rsidRDefault="009C32D2" w:rsidP="00055589">
      <w:pPr>
        <w:ind w:firstLineChars="100" w:firstLine="210"/>
        <w:rPr>
          <w:rFonts w:ascii="UD デジタル 教科書体 NP-R" w:eastAsia="UD デジタル 教科書体 NP-R" w:hAnsi="AR P教科書体M"/>
        </w:rPr>
      </w:pPr>
    </w:p>
    <w:p w14:paraId="76754269" w14:textId="57DA0D49" w:rsidR="009C32D2" w:rsidRDefault="009C32D2" w:rsidP="00055589">
      <w:pPr>
        <w:ind w:firstLineChars="100" w:firstLine="210"/>
        <w:rPr>
          <w:rFonts w:ascii="UD デジタル 教科書体 NP-R" w:eastAsia="UD デジタル 教科書体 NP-R" w:hAnsi="AR P教科書体M"/>
        </w:rPr>
      </w:pPr>
      <w:r>
        <w:rPr>
          <w:rFonts w:ascii="UD デジタル 教科書体 NP-R" w:eastAsia="UD デジタル 教科書体 NP-R" w:hAnsi="AR P教科書体M" w:hint="eastAsia"/>
        </w:rPr>
        <w:t>工場の責任を明らかにするための裁判（第一次そしょう）は、4年かかって患者たちのうったえが認められました。この裁判によって、ようやく治療代（ちりょうだい）や生活していくための補償（ほしょう）を工場から受けられることになったのです。ところが、病気だと認められないと、この補償は受けられません。工場がつぶれることをおそれた国や県は、病気と認めるための基準（きじゅん）をきびしいものにしました。その結果、病気で苦しむ多くの人たちが病気だと認められず、補償も受けられないということが起こったのです。このことに対しても、</w:t>
      </w:r>
      <w:r w:rsidR="00597E77">
        <w:rPr>
          <w:rFonts w:ascii="UD デジタル 教科書体 NP-R" w:eastAsia="UD デジタル 教科書体 NP-R" w:hAnsi="AR P教科書体M" w:hint="eastAsia"/>
        </w:rPr>
        <w:t>苦しい生活の中、</w:t>
      </w:r>
      <w:r w:rsidR="00E4434E">
        <w:rPr>
          <w:rFonts w:ascii="UD デジタル 教科書体 NP-R" w:eastAsia="UD デジタル 教科書体 NP-R" w:hAnsi="AR P教科書体M" w:hint="eastAsia"/>
        </w:rPr>
        <w:t>人々は裁判でたたかわなくてはなりませんでした（第二次そしょう）。この裁判が終わったのは、裁判をはじめてから12年後の1985年</w:t>
      </w:r>
      <w:r w:rsidR="008F438A">
        <w:rPr>
          <w:rFonts w:ascii="UD デジタル 教科書体 NP-R" w:eastAsia="UD デジタル 教科書体 NP-R" w:hAnsi="AR P教科書体M" w:hint="eastAsia"/>
        </w:rPr>
        <w:t>（昭和60年）でした。</w:t>
      </w:r>
    </w:p>
    <w:p w14:paraId="633C9BEF" w14:textId="273707AD" w:rsidR="008F438A" w:rsidRDefault="008F438A" w:rsidP="00055589">
      <w:pPr>
        <w:ind w:firstLineChars="100" w:firstLine="210"/>
        <w:rPr>
          <w:rFonts w:ascii="UD デジタル 教科書体 NP-R" w:eastAsia="UD デジタル 教科書体 NP-R" w:hAnsi="AR P教科書体M"/>
        </w:rPr>
      </w:pPr>
    </w:p>
    <w:p w14:paraId="4CB6324B" w14:textId="1C69B62E" w:rsidR="001E0E8D" w:rsidRPr="008F438A" w:rsidRDefault="008F438A" w:rsidP="008F438A">
      <w:pPr>
        <w:ind w:firstLineChars="100" w:firstLine="210"/>
        <w:rPr>
          <w:rFonts w:asciiTheme="majorHAnsi" w:eastAsiaTheme="majorHAnsi" w:hAnsiTheme="majorHAnsi"/>
        </w:rPr>
      </w:pPr>
      <w:r>
        <w:rPr>
          <w:rFonts w:ascii="UD デジタル 教科書体 NP-R" w:eastAsia="UD デジタル 教科書体 NP-R" w:hAnsi="AR P教科書体M" w:hint="eastAsia"/>
        </w:rPr>
        <w:t>さらに、患者たちは、国や県の責任を明らかにするための裁判も行わなければなりませんでした（第三次そしょう）。病気の発生から30年が経とうとしても、国や県は自分たちの責任を認めようとしなかったのです。1980年（昭和55年）にはじまったこの裁判は、2004年（平成16年）の最高裁判所の判決（はんけつ）によって終わりました。最高裁判所の判決では、「1959年（昭和34年）までには工場の排水が原因であることがわかっており、そのときに工場の排水を止めたり、魚をとることを禁止し必要な補償をしたりする義務が国や県にはあった。それをしなかったことは、国や県の責任である。」と示されたのです。裁判がはじまって24年、病気が発生してから50年以上、患者たちはたたかい続けなければなりませんでした。この判決を受けて、総理大臣（そうりだいじん）や県知事が、「おわび」や謝罪（しゃざい）をしました。しかし、現在でも病気と認められない人々の裁判が続けられています。</w:t>
      </w:r>
    </w:p>
    <w:p w14:paraId="1428C409" w14:textId="7AF54803" w:rsidR="001E0E8D" w:rsidRDefault="001E0E8D">
      <w:pPr>
        <w:rPr>
          <w:rFonts w:asciiTheme="majorHAnsi" w:eastAsiaTheme="majorHAnsi" w:hAnsiTheme="majorHAnsi"/>
        </w:rPr>
      </w:pPr>
    </w:p>
    <w:p w14:paraId="2ED88484" w14:textId="4360854F" w:rsidR="001E0E8D" w:rsidRDefault="001E0E8D">
      <w:pPr>
        <w:rPr>
          <w:rFonts w:asciiTheme="majorHAnsi" w:eastAsiaTheme="majorHAnsi" w:hAnsiTheme="majorHAnsi"/>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036"/>
      </w:tblGrid>
      <w:tr w:rsidR="00466185" w14:paraId="3E5D28EB" w14:textId="77777777" w:rsidTr="00066F68">
        <w:trPr>
          <w:trHeight w:val="432"/>
        </w:trPr>
        <w:tc>
          <w:tcPr>
            <w:tcW w:w="8436" w:type="dxa"/>
            <w:gridSpan w:val="2"/>
            <w:tcBorders>
              <w:bottom w:val="single" w:sz="4" w:space="0" w:color="FFFFFF" w:themeColor="background1"/>
            </w:tcBorders>
          </w:tcPr>
          <w:p w14:paraId="4E0F5C85" w14:textId="29D79501" w:rsidR="00466185" w:rsidRPr="000C6EF1" w:rsidRDefault="00466185" w:rsidP="00066F68">
            <w:pPr>
              <w:spacing w:beforeLines="50" w:before="180" w:line="240" w:lineRule="exact"/>
              <w:jc w:val="center"/>
              <w:rPr>
                <w:rFonts w:ascii="UD デジタル 教科書体 NP-R" w:eastAsia="UD デジタル 教科書体 NP-R" w:hAnsiTheme="majorHAnsi"/>
              </w:rPr>
            </w:pPr>
            <w:r w:rsidRPr="000C6EF1">
              <w:rPr>
                <w:rFonts w:ascii="UD デジタル 教科書体 NP-R" w:eastAsia="UD デジタル 教科書体 NP-R" w:hAnsiTheme="majorHAnsi" w:hint="eastAsia"/>
              </w:rPr>
              <w:lastRenderedPageBreak/>
              <w:t>【 年　表</w:t>
            </w:r>
            <w:r w:rsidR="00CB481A">
              <w:rPr>
                <w:rFonts w:ascii="UD デジタル 教科書体 NP-R" w:eastAsia="UD デジタル 教科書体 NP-R" w:hAnsiTheme="majorHAnsi" w:hint="eastAsia"/>
              </w:rPr>
              <w:t xml:space="preserve">　②</w:t>
            </w:r>
            <w:r w:rsidRPr="000C6EF1">
              <w:rPr>
                <w:rFonts w:ascii="UD デジタル 教科書体 NP-R" w:eastAsia="UD デジタル 教科書体 NP-R" w:hAnsiTheme="majorHAnsi" w:hint="eastAsia"/>
              </w:rPr>
              <w:t xml:space="preserve"> 】</w:t>
            </w:r>
          </w:p>
        </w:tc>
      </w:tr>
      <w:tr w:rsidR="00466185" w14:paraId="0A9F9E76" w14:textId="77777777" w:rsidTr="003B5721">
        <w:trPr>
          <w:trHeight w:val="8913"/>
        </w:trPr>
        <w:tc>
          <w:tcPr>
            <w:tcW w:w="2400" w:type="dxa"/>
            <w:tcBorders>
              <w:top w:val="single" w:sz="4" w:space="0" w:color="FFFFFF" w:themeColor="background1"/>
              <w:right w:val="single" w:sz="4" w:space="0" w:color="FFFFFF" w:themeColor="background1"/>
            </w:tcBorders>
          </w:tcPr>
          <w:p w14:paraId="16F7879B" w14:textId="003D17D4" w:rsidR="00466185" w:rsidRDefault="00466185" w:rsidP="00066F68">
            <w:pPr>
              <w:rPr>
                <w:rFonts w:ascii="UD デジタル 教科書体 NP-R" w:eastAsia="UD デジタル 教科書体 NP-R" w:hAnsi="AR P教科書体M"/>
              </w:rPr>
            </w:pPr>
          </w:p>
          <w:p w14:paraId="71493A31" w14:textId="77777777" w:rsidR="004E7881" w:rsidRDefault="004E7881" w:rsidP="004E7881">
            <w:pPr>
              <w:rPr>
                <w:rFonts w:ascii="UD デジタル 教科書体 NP-R" w:eastAsia="UD デジタル 教科書体 NP-R" w:hAnsi="AR P教科書体M"/>
              </w:rPr>
            </w:pPr>
            <w:r>
              <w:rPr>
                <w:rFonts w:ascii="UD デジタル 教科書体 NP-R" w:eastAsia="UD デジタル 教科書体 NP-R" w:hAnsi="AR P教科書体M" w:hint="eastAsia"/>
              </w:rPr>
              <w:t>1953年（昭和28年）</w:t>
            </w:r>
          </w:p>
          <w:p w14:paraId="42C7CACD" w14:textId="05BBE974" w:rsidR="004E7881" w:rsidRDefault="004E7881" w:rsidP="00066F68">
            <w:pPr>
              <w:rPr>
                <w:rFonts w:ascii="UD デジタル 教科書体 NP-R" w:eastAsia="UD デジタル 教科書体 NP-R" w:hAnsi="AR P教科書体M"/>
              </w:rPr>
            </w:pPr>
          </w:p>
          <w:p w14:paraId="7776485B" w14:textId="77777777" w:rsidR="004E7881" w:rsidRDefault="004E7881" w:rsidP="004E7881">
            <w:pPr>
              <w:rPr>
                <w:rFonts w:asciiTheme="majorHAnsi" w:eastAsiaTheme="majorHAnsi" w:hAnsiTheme="majorHAnsi"/>
              </w:rPr>
            </w:pPr>
            <w:r>
              <w:rPr>
                <w:rFonts w:ascii="UD デジタル 教科書体 NP-R" w:eastAsia="UD デジタル 教科書体 NP-R" w:hAnsi="AR P教科書体M" w:hint="eastAsia"/>
              </w:rPr>
              <w:t>1957年（昭和32年）</w:t>
            </w:r>
          </w:p>
          <w:p w14:paraId="14F7B3E0" w14:textId="7DBC5CB5" w:rsidR="004E7881" w:rsidRPr="004E7881" w:rsidRDefault="004E7881" w:rsidP="00066F68">
            <w:pPr>
              <w:rPr>
                <w:rFonts w:ascii="UD デジタル 教科書体 NP-R" w:eastAsia="UD デジタル 教科書体 NP-R" w:hAnsi="AR P教科書体M"/>
              </w:rPr>
            </w:pPr>
          </w:p>
          <w:p w14:paraId="3119FCAF" w14:textId="4C2D32AD" w:rsidR="00466185" w:rsidRDefault="00466185" w:rsidP="00066F68">
            <w:pPr>
              <w:rPr>
                <w:rFonts w:ascii="UD デジタル 教科書体 NP-R" w:eastAsia="UD デジタル 教科書体 NP-R" w:hAnsi="AR P教科書体M"/>
              </w:rPr>
            </w:pPr>
            <w:r>
              <w:rPr>
                <w:rFonts w:ascii="UD デジタル 教科書体 NP-R" w:eastAsia="UD デジタル 教科書体 NP-R" w:hAnsi="AR P教科書体M" w:hint="eastAsia"/>
              </w:rPr>
              <w:t>19</w:t>
            </w:r>
            <w:r w:rsidR="006760D1">
              <w:rPr>
                <w:rFonts w:ascii="UD デジタル 教科書体 NP-R" w:eastAsia="UD デジタル 教科書体 NP-R" w:hAnsi="AR P教科書体M" w:hint="eastAsia"/>
              </w:rPr>
              <w:t>6</w:t>
            </w:r>
            <w:r>
              <w:rPr>
                <w:rFonts w:ascii="UD デジタル 教科書体 NP-R" w:eastAsia="UD デジタル 教科書体 NP-R" w:hAnsi="AR P教科書体M" w:hint="eastAsia"/>
              </w:rPr>
              <w:t>8年（</w:t>
            </w:r>
            <w:r w:rsidR="006760D1">
              <w:rPr>
                <w:rFonts w:ascii="UD デジタル 教科書体 NP-R" w:eastAsia="UD デジタル 教科書体 NP-R" w:hAnsi="AR P教科書体M" w:hint="eastAsia"/>
              </w:rPr>
              <w:t>昭和</w:t>
            </w:r>
            <w:r>
              <w:rPr>
                <w:rFonts w:ascii="UD デジタル 教科書体 NP-R" w:eastAsia="UD デジタル 教科書体 NP-R" w:hAnsi="AR P教科書体M" w:hint="eastAsia"/>
              </w:rPr>
              <w:t>4</w:t>
            </w:r>
            <w:r w:rsidR="006760D1">
              <w:rPr>
                <w:rFonts w:ascii="UD デジタル 教科書体 NP-R" w:eastAsia="UD デジタル 教科書体 NP-R" w:hAnsi="AR P教科書体M" w:hint="eastAsia"/>
              </w:rPr>
              <w:t>3</w:t>
            </w:r>
            <w:r>
              <w:rPr>
                <w:rFonts w:ascii="UD デジタル 教科書体 NP-R" w:eastAsia="UD デジタル 教科書体 NP-R" w:hAnsi="AR P教科書体M" w:hint="eastAsia"/>
              </w:rPr>
              <w:t>年）</w:t>
            </w:r>
          </w:p>
          <w:p w14:paraId="0129CA02" w14:textId="77777777" w:rsidR="00466185" w:rsidRDefault="00466185" w:rsidP="00066F68">
            <w:pPr>
              <w:rPr>
                <w:rFonts w:ascii="UD デジタル 教科書体 NP-R" w:eastAsia="UD デジタル 教科書体 NP-R" w:hAnsi="AR P教科書体M"/>
              </w:rPr>
            </w:pPr>
          </w:p>
          <w:p w14:paraId="633B79C6" w14:textId="77777777" w:rsidR="004E7881" w:rsidRDefault="004E7881" w:rsidP="00066F68">
            <w:pPr>
              <w:rPr>
                <w:rFonts w:ascii="UD デジタル 教科書体 NP-R" w:eastAsia="UD デジタル 教科書体 NP-R" w:hAnsi="AR P教科書体M"/>
              </w:rPr>
            </w:pPr>
          </w:p>
          <w:p w14:paraId="63531E60" w14:textId="77777777" w:rsidR="004E7881" w:rsidRDefault="004E7881" w:rsidP="00066F68">
            <w:pPr>
              <w:rPr>
                <w:rFonts w:ascii="UD デジタル 教科書体 NP-R" w:eastAsia="UD デジタル 教科書体 NP-R" w:hAnsi="AR P教科書体M"/>
              </w:rPr>
            </w:pPr>
          </w:p>
          <w:p w14:paraId="3B376A12" w14:textId="36939A5E" w:rsidR="00466185" w:rsidRDefault="00066F68" w:rsidP="00066F68">
            <w:pPr>
              <w:rPr>
                <w:rFonts w:ascii="UD デジタル 教科書体 NP-R" w:eastAsia="UD デジタル 教科書体 NP-R" w:hAnsi="AR P教科書体M"/>
              </w:rPr>
            </w:pPr>
            <w:r>
              <w:rPr>
                <w:rFonts w:ascii="UD デジタル 教科書体 NP-R" w:eastAsia="UD デジタル 教科書体 NP-R" w:hAnsi="AR P教科書体M" w:hint="eastAsia"/>
                <w:noProof/>
              </w:rPr>
              <mc:AlternateContent>
                <mc:Choice Requires="wps">
                  <w:drawing>
                    <wp:anchor distT="0" distB="0" distL="114300" distR="114300" simplePos="0" relativeHeight="251659264" behindDoc="0" locked="0" layoutInCell="1" allowOverlap="1" wp14:anchorId="5795E4AF" wp14:editId="231CB4C0">
                      <wp:simplePos x="0" y="0"/>
                      <wp:positionH relativeFrom="column">
                        <wp:posOffset>203835</wp:posOffset>
                      </wp:positionH>
                      <wp:positionV relativeFrom="paragraph">
                        <wp:posOffset>227965</wp:posOffset>
                      </wp:positionV>
                      <wp:extent cx="0" cy="213360"/>
                      <wp:effectExtent l="76200" t="0" r="57150" b="53340"/>
                      <wp:wrapNone/>
                      <wp:docPr id="4" name="直線矢印コネクタ 4"/>
                      <wp:cNvGraphicFramePr/>
                      <a:graphic xmlns:a="http://schemas.openxmlformats.org/drawingml/2006/main">
                        <a:graphicData uri="http://schemas.microsoft.com/office/word/2010/wordprocessingShape">
                          <wps:wsp>
                            <wps:cNvCnPr/>
                            <wps:spPr>
                              <a:xfrm>
                                <a:off x="0" y="0"/>
                                <a:ext cx="0" cy="213360"/>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A3E04A" id="_x0000_t32" coordsize="21600,21600" o:spt="32" o:oned="t" path="m,l21600,21600e" filled="f">
                      <v:path arrowok="t" fillok="f" o:connecttype="none"/>
                      <o:lock v:ext="edit" shapetype="t"/>
                    </v:shapetype>
                    <v:shape id="直線矢印コネクタ 4" o:spid="_x0000_s1026" type="#_x0000_t32" style="position:absolute;left:0;text-align:left;margin-left:16.05pt;margin-top:17.95pt;width:0;height:16.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" strokecolor="#404040 [2429]" strokeweight=".5pt">
                      <v:stroke endarrow="block" joinstyle="miter"/>
                    </v:shape>
                  </w:pict>
                </mc:Fallback>
              </mc:AlternateContent>
            </w:r>
            <w:r w:rsidR="00466185">
              <w:rPr>
                <w:rFonts w:ascii="UD デジタル 教科書体 NP-R" w:eastAsia="UD デジタル 教科書体 NP-R" w:hAnsi="AR P教科書体M" w:hint="eastAsia"/>
              </w:rPr>
              <w:t>19</w:t>
            </w:r>
            <w:r w:rsidR="006760D1">
              <w:rPr>
                <w:rFonts w:ascii="UD デジタル 教科書体 NP-R" w:eastAsia="UD デジタル 教科書体 NP-R" w:hAnsi="AR P教科書体M" w:hint="eastAsia"/>
              </w:rPr>
              <w:t>69</w:t>
            </w:r>
            <w:r w:rsidR="00466185">
              <w:rPr>
                <w:rFonts w:ascii="UD デジタル 教科書体 NP-R" w:eastAsia="UD デジタル 教科書体 NP-R" w:hAnsi="AR P教科書体M" w:hint="eastAsia"/>
              </w:rPr>
              <w:t>年（昭和</w:t>
            </w:r>
            <w:r w:rsidR="006760D1">
              <w:rPr>
                <w:rFonts w:ascii="UD デジタル 教科書体 NP-R" w:eastAsia="UD デジタル 教科書体 NP-R" w:hAnsi="AR P教科書体M" w:hint="eastAsia"/>
              </w:rPr>
              <w:t>44</w:t>
            </w:r>
            <w:r w:rsidR="00466185">
              <w:rPr>
                <w:rFonts w:ascii="UD デジタル 教科書体 NP-R" w:eastAsia="UD デジタル 教科書体 NP-R" w:hAnsi="AR P教科書体M" w:hint="eastAsia"/>
              </w:rPr>
              <w:t>年）</w:t>
            </w:r>
          </w:p>
          <w:p w14:paraId="57ED08FC" w14:textId="4B017581" w:rsidR="00466185" w:rsidRPr="00FB1494" w:rsidRDefault="00FB1494" w:rsidP="00066F68">
            <w:pPr>
              <w:rPr>
                <w:rFonts w:eastAsiaTheme="minorHAnsi"/>
                <w:b/>
                <w:bCs/>
              </w:rPr>
            </w:pPr>
            <w:r>
              <w:rPr>
                <w:rFonts w:ascii="UD デジタル 教科書体 NP-R" w:eastAsia="UD デジタル 教科書体 NP-R" w:hAnsi="AR P教科書体M" w:hint="eastAsia"/>
              </w:rPr>
              <w:t xml:space="preserve">　　</w:t>
            </w:r>
            <w:r w:rsidRPr="00FB1494">
              <w:rPr>
                <w:rFonts w:eastAsiaTheme="minorHAnsi" w:hint="eastAsia"/>
                <w:b/>
                <w:bCs/>
              </w:rPr>
              <w:t>4年</w:t>
            </w:r>
          </w:p>
          <w:p w14:paraId="79A56F6B" w14:textId="7CA78678" w:rsidR="00466185" w:rsidRDefault="00466185" w:rsidP="00066F68">
            <w:pPr>
              <w:rPr>
                <w:rFonts w:ascii="UD デジタル 教科書体 NP-R" w:eastAsia="UD デジタル 教科書体 NP-R" w:hAnsi="AR P教科書体M"/>
              </w:rPr>
            </w:pPr>
            <w:r>
              <w:rPr>
                <w:rFonts w:ascii="UD デジタル 教科書体 NP-R" w:eastAsia="UD デジタル 教科書体 NP-R" w:hAnsi="AR P教科書体M" w:hint="eastAsia"/>
              </w:rPr>
              <w:t>19</w:t>
            </w:r>
            <w:r w:rsidR="006760D1">
              <w:rPr>
                <w:rFonts w:ascii="UD デジタル 教科書体 NP-R" w:eastAsia="UD デジタル 教科書体 NP-R" w:hAnsi="AR P教科書体M" w:hint="eastAsia"/>
              </w:rPr>
              <w:t>73</w:t>
            </w:r>
            <w:r>
              <w:rPr>
                <w:rFonts w:ascii="UD デジタル 教科書体 NP-R" w:eastAsia="UD デジタル 教科書体 NP-R" w:hAnsi="AR P教科書体M" w:hint="eastAsia"/>
              </w:rPr>
              <w:t>年（昭和</w:t>
            </w:r>
            <w:r w:rsidR="006760D1">
              <w:rPr>
                <w:rFonts w:ascii="UD デジタル 教科書体 NP-R" w:eastAsia="UD デジタル 教科書体 NP-R" w:hAnsi="AR P教科書体M" w:hint="eastAsia"/>
              </w:rPr>
              <w:t>4</w:t>
            </w:r>
            <w:r>
              <w:rPr>
                <w:rFonts w:ascii="UD デジタル 教科書体 NP-R" w:eastAsia="UD デジタル 教科書体 NP-R" w:hAnsi="AR P教科書体M" w:hint="eastAsia"/>
              </w:rPr>
              <w:t>8年）</w:t>
            </w:r>
          </w:p>
          <w:p w14:paraId="5AB046DE" w14:textId="546FAF83" w:rsidR="00466185" w:rsidRDefault="00066F68" w:rsidP="00066F68">
            <w:pPr>
              <w:rPr>
                <w:rFonts w:asciiTheme="majorHAnsi" w:eastAsiaTheme="majorHAnsi" w:hAnsiTheme="majorHAnsi"/>
              </w:rPr>
            </w:pPr>
            <w:r>
              <w:rPr>
                <w:rFonts w:asciiTheme="majorHAnsi" w:eastAsiaTheme="majorHAnsi" w:hAnsiTheme="majorHAnsi"/>
                <w:noProof/>
              </w:rPr>
              <mc:AlternateContent>
                <mc:Choice Requires="wps">
                  <w:drawing>
                    <wp:anchor distT="0" distB="0" distL="114300" distR="114300" simplePos="0" relativeHeight="251656189" behindDoc="1" locked="0" layoutInCell="1" allowOverlap="1" wp14:anchorId="5BAD1B64" wp14:editId="74290800">
                      <wp:simplePos x="0" y="0"/>
                      <wp:positionH relativeFrom="column">
                        <wp:posOffset>363855</wp:posOffset>
                      </wp:positionH>
                      <wp:positionV relativeFrom="paragraph">
                        <wp:posOffset>90805</wp:posOffset>
                      </wp:positionV>
                      <wp:extent cx="0" cy="1234440"/>
                      <wp:effectExtent l="76200" t="0" r="76200" b="60960"/>
                      <wp:wrapNone/>
                      <wp:docPr id="5" name="直線矢印コネクタ 5"/>
                      <wp:cNvGraphicFramePr/>
                      <a:graphic xmlns:a="http://schemas.openxmlformats.org/drawingml/2006/main">
                        <a:graphicData uri="http://schemas.microsoft.com/office/word/2010/wordprocessingShape">
                          <wps:wsp>
                            <wps:cNvCnPr/>
                            <wps:spPr>
                              <a:xfrm>
                                <a:off x="0" y="0"/>
                                <a:ext cx="0" cy="1234440"/>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5AC59A" id="直線矢印コネクタ 5" o:spid="_x0000_s1026" type="#_x0000_t32" style="position:absolute;left:0;text-align:left;margin-left:28.65pt;margin-top:7.15pt;width:0;height:97.2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" strokecolor="#404040 [2429]" strokeweight=".5pt">
                      <v:stroke endarrow="block" joinstyle="miter"/>
                    </v:shape>
                  </w:pict>
                </mc:Fallback>
              </mc:AlternateContent>
            </w:r>
          </w:p>
          <w:p w14:paraId="0687608A" w14:textId="4AA0DED2" w:rsidR="000C6EF1" w:rsidRPr="00FB1494" w:rsidRDefault="00FB1494" w:rsidP="00FB1494">
            <w:pPr>
              <w:ind w:firstLineChars="300" w:firstLine="618"/>
              <w:rPr>
                <w:rFonts w:eastAsiaTheme="minorHAnsi"/>
                <w:b/>
                <w:bCs/>
              </w:rPr>
            </w:pPr>
            <w:r w:rsidRPr="00FB1494">
              <w:rPr>
                <w:rFonts w:eastAsiaTheme="minorHAnsi"/>
                <w:b/>
                <w:bCs/>
              </w:rPr>
              <w:t>12</w:t>
            </w:r>
            <w:r w:rsidRPr="00FB1494">
              <w:rPr>
                <w:rFonts w:eastAsiaTheme="minorHAnsi" w:hint="eastAsia"/>
                <w:b/>
                <w:bCs/>
              </w:rPr>
              <w:t>年</w:t>
            </w:r>
          </w:p>
          <w:p w14:paraId="1E4A7E89" w14:textId="5302C7AE" w:rsidR="000C6EF1" w:rsidRPr="006760D1" w:rsidRDefault="00066F68" w:rsidP="00066F68">
            <w:pPr>
              <w:rPr>
                <w:rFonts w:asciiTheme="majorHAnsi" w:eastAsiaTheme="majorHAnsi" w:hAnsiTheme="majorHAnsi"/>
              </w:rPr>
            </w:pPr>
            <w:r>
              <w:rPr>
                <w:rFonts w:asciiTheme="majorHAnsi" w:eastAsiaTheme="majorHAnsi" w:hAnsiTheme="majorHAnsi" w:hint="eastAsia"/>
                <w:noProof/>
              </w:rPr>
              <mc:AlternateContent>
                <mc:Choice Requires="wps">
                  <w:drawing>
                    <wp:anchor distT="0" distB="0" distL="114300" distR="114300" simplePos="0" relativeHeight="251657214" behindDoc="1" locked="0" layoutInCell="1" allowOverlap="1" wp14:anchorId="2CB35293" wp14:editId="7B7610ED">
                      <wp:simplePos x="0" y="0"/>
                      <wp:positionH relativeFrom="column">
                        <wp:posOffset>-9525</wp:posOffset>
                      </wp:positionH>
                      <wp:positionV relativeFrom="paragraph">
                        <wp:posOffset>243205</wp:posOffset>
                      </wp:positionV>
                      <wp:extent cx="1402080" cy="182880"/>
                      <wp:effectExtent l="0" t="0" r="7620" b="7620"/>
                      <wp:wrapNone/>
                      <wp:docPr id="7" name="正方形/長方形 7"/>
                      <wp:cNvGraphicFramePr/>
                      <a:graphic xmlns:a="http://schemas.openxmlformats.org/drawingml/2006/main">
                        <a:graphicData uri="http://schemas.microsoft.com/office/word/2010/wordprocessingShape">
                          <wps:wsp>
                            <wps:cNvSpPr/>
                            <wps:spPr>
                              <a:xfrm>
                                <a:off x="0" y="0"/>
                                <a:ext cx="1402080" cy="1828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ECF9AC" id="正方形/長方形 7" o:spid="_x0000_s1026" style="position:absolute;left:0;text-align:left;margin-left:-.75pt;margin-top:19.15pt;width:110.4pt;height:14.4pt;z-index:-251659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" fillcolor="white [3212]" stroked="f" strokeweight="1pt"/>
                  </w:pict>
                </mc:Fallback>
              </mc:AlternateContent>
            </w:r>
          </w:p>
          <w:p w14:paraId="2D9A3FB9" w14:textId="592FF911" w:rsidR="000C6EF1" w:rsidRDefault="000C6EF1" w:rsidP="00066F68">
            <w:pPr>
              <w:shd w:val="solid" w:color="FFFFFF" w:themeColor="background1" w:fill="FFFFFF" w:themeFill="background1"/>
              <w:rPr>
                <w:rFonts w:asciiTheme="majorHAnsi" w:eastAsiaTheme="majorHAnsi" w:hAnsiTheme="majorHAnsi"/>
              </w:rPr>
            </w:pPr>
            <w:r>
              <w:rPr>
                <w:rFonts w:ascii="UD デジタル 教科書体 NP-R" w:eastAsia="UD デジタル 教科書体 NP-R" w:hAnsi="AR P教科書体M" w:hint="eastAsia"/>
              </w:rPr>
              <w:t>1980年（昭和55年）</w:t>
            </w:r>
          </w:p>
          <w:p w14:paraId="7033EFFC" w14:textId="3B0CBABF" w:rsidR="000C6EF1" w:rsidRPr="000C6EF1" w:rsidRDefault="00066F68" w:rsidP="00066F68">
            <w:pPr>
              <w:rPr>
                <w:rFonts w:ascii="UD デジタル 教科書体 NP-R" w:eastAsia="UD デジタル 教科書体 NP-R" w:hAnsi="AR P教科書体M"/>
              </w:rPr>
            </w:pPr>
            <w:r>
              <w:rPr>
                <w:rFonts w:ascii="UD デジタル 教科書体 NP-R" w:eastAsia="UD デジタル 教科書体 NP-R" w:hAnsi="AR P教科書体M"/>
                <w:noProof/>
              </w:rPr>
              <mc:AlternateContent>
                <mc:Choice Requires="wps">
                  <w:drawing>
                    <wp:anchor distT="0" distB="0" distL="114300" distR="114300" simplePos="0" relativeHeight="251661312" behindDoc="1" locked="0" layoutInCell="1" allowOverlap="1" wp14:anchorId="726512B7" wp14:editId="3ED5F3E0">
                      <wp:simplePos x="0" y="0"/>
                      <wp:positionH relativeFrom="column">
                        <wp:posOffset>661035</wp:posOffset>
                      </wp:positionH>
                      <wp:positionV relativeFrom="paragraph">
                        <wp:posOffset>75565</wp:posOffset>
                      </wp:positionV>
                      <wp:extent cx="7620" cy="807720"/>
                      <wp:effectExtent l="38100" t="0" r="68580" b="49530"/>
                      <wp:wrapNone/>
                      <wp:docPr id="6" name="直線矢印コネクタ 6"/>
                      <wp:cNvGraphicFramePr/>
                      <a:graphic xmlns:a="http://schemas.openxmlformats.org/drawingml/2006/main">
                        <a:graphicData uri="http://schemas.microsoft.com/office/word/2010/wordprocessingShape">
                          <wps:wsp>
                            <wps:cNvCnPr/>
                            <wps:spPr>
                              <a:xfrm>
                                <a:off x="0" y="0"/>
                                <a:ext cx="7620" cy="807720"/>
                              </a:xfrm>
                              <a:prstGeom prst="straightConnector1">
                                <a:avLst/>
                              </a:prstGeom>
                              <a:ln>
                                <a:solidFill>
                                  <a:schemeClr val="tx1">
                                    <a:lumMod val="75000"/>
                                    <a:lumOff val="2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F88E7E" id="直線矢印コネクタ 6" o:spid="_x0000_s1026" type="#_x0000_t32" style="position:absolute;left:0;text-align:left;margin-left:52.05pt;margin-top:5.95pt;width:.6pt;height:63.6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" strokecolor="#404040 [2429]" strokeweight=".5pt">
                      <v:stroke endarrow="block" joinstyle="miter"/>
                    </v:shape>
                  </w:pict>
                </mc:Fallback>
              </mc:AlternateContent>
            </w:r>
          </w:p>
          <w:p w14:paraId="7ACAAEDD" w14:textId="3BB933B5" w:rsidR="000C6EF1" w:rsidRPr="00FB1494" w:rsidRDefault="00FB1494" w:rsidP="00FB1494">
            <w:pPr>
              <w:ind w:firstLineChars="550" w:firstLine="1133"/>
              <w:rPr>
                <w:rFonts w:eastAsiaTheme="minorHAnsi"/>
                <w:b/>
                <w:bCs/>
              </w:rPr>
            </w:pPr>
            <w:r w:rsidRPr="00FB1494">
              <w:rPr>
                <w:rFonts w:eastAsiaTheme="minorHAnsi" w:hint="eastAsia"/>
                <w:b/>
                <w:bCs/>
              </w:rPr>
              <w:t>24年</w:t>
            </w:r>
          </w:p>
          <w:p w14:paraId="379B9B2D" w14:textId="75B3FDFF" w:rsidR="00466185" w:rsidRDefault="00066F68" w:rsidP="00066F68">
            <w:pPr>
              <w:rPr>
                <w:rFonts w:ascii="UD デジタル 教科書体 NP-R" w:eastAsia="UD デジタル 教科書体 NP-R" w:hAnsi="AR P教科書体M"/>
              </w:rPr>
            </w:pPr>
            <w:r>
              <w:rPr>
                <w:rFonts w:asciiTheme="majorHAnsi" w:eastAsiaTheme="majorHAnsi" w:hAnsiTheme="majorHAnsi" w:hint="eastAsia"/>
                <w:noProof/>
              </w:rPr>
              <mc:AlternateContent>
                <mc:Choice Requires="wps">
                  <w:drawing>
                    <wp:anchor distT="0" distB="0" distL="114300" distR="114300" simplePos="0" relativeHeight="251664384" behindDoc="1" locked="0" layoutInCell="1" allowOverlap="1" wp14:anchorId="63226044" wp14:editId="45A77D5A">
                      <wp:simplePos x="0" y="0"/>
                      <wp:positionH relativeFrom="column">
                        <wp:posOffset>-9525</wp:posOffset>
                      </wp:positionH>
                      <wp:positionV relativeFrom="paragraph">
                        <wp:posOffset>22225</wp:posOffset>
                      </wp:positionV>
                      <wp:extent cx="1402080" cy="182880"/>
                      <wp:effectExtent l="0" t="0" r="7620" b="7620"/>
                      <wp:wrapNone/>
                      <wp:docPr id="8" name="正方形/長方形 8"/>
                      <wp:cNvGraphicFramePr/>
                      <a:graphic xmlns:a="http://schemas.openxmlformats.org/drawingml/2006/main">
                        <a:graphicData uri="http://schemas.microsoft.com/office/word/2010/wordprocessingShape">
                          <wps:wsp>
                            <wps:cNvSpPr/>
                            <wps:spPr>
                              <a:xfrm>
                                <a:off x="0" y="0"/>
                                <a:ext cx="1402080" cy="182880"/>
                              </a:xfrm>
                              <a:prstGeom prst="rect">
                                <a:avLst/>
                              </a:prstGeom>
                              <a:solidFill>
                                <a:schemeClr val="bg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B09E3" id="正方形/長方形 8" o:spid="_x0000_s1026" style="position:absolute;left:0;text-align:left;margin-left:-.75pt;margin-top:1.75pt;width:110.4pt;height:14.4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" fillcolor="white [3212]" stroked="f" strokeweight="1pt"/>
                  </w:pict>
                </mc:Fallback>
              </mc:AlternateContent>
            </w:r>
            <w:r w:rsidR="00466185">
              <w:rPr>
                <w:rFonts w:ascii="UD デジタル 教科書体 NP-R" w:eastAsia="UD デジタル 教科書体 NP-R" w:hAnsi="AR P教科書体M" w:hint="eastAsia"/>
              </w:rPr>
              <w:t>19</w:t>
            </w:r>
            <w:r w:rsidR="000C6EF1">
              <w:rPr>
                <w:rFonts w:ascii="UD デジタル 教科書体 NP-R" w:eastAsia="UD デジタル 教科書体 NP-R" w:hAnsi="AR P教科書体M" w:hint="eastAsia"/>
              </w:rPr>
              <w:t>85</w:t>
            </w:r>
            <w:r w:rsidR="00466185">
              <w:rPr>
                <w:rFonts w:ascii="UD デジタル 教科書体 NP-R" w:eastAsia="UD デジタル 教科書体 NP-R" w:hAnsi="AR P教科書体M" w:hint="eastAsia"/>
              </w:rPr>
              <w:t>年（昭和</w:t>
            </w:r>
            <w:r w:rsidR="000C6EF1">
              <w:rPr>
                <w:rFonts w:ascii="UD デジタル 教科書体 NP-R" w:eastAsia="UD デジタル 教科書体 NP-R" w:hAnsi="AR P教科書体M" w:hint="eastAsia"/>
              </w:rPr>
              <w:t>60</w:t>
            </w:r>
            <w:r w:rsidR="00466185">
              <w:rPr>
                <w:rFonts w:ascii="UD デジタル 教科書体 NP-R" w:eastAsia="UD デジタル 教科書体 NP-R" w:hAnsi="AR P教科書体M" w:hint="eastAsia"/>
              </w:rPr>
              <w:t>年）</w:t>
            </w:r>
          </w:p>
          <w:p w14:paraId="679CCFBB" w14:textId="77777777" w:rsidR="00466185" w:rsidRDefault="00466185" w:rsidP="00066F68">
            <w:pPr>
              <w:rPr>
                <w:rFonts w:asciiTheme="majorHAnsi" w:eastAsiaTheme="majorHAnsi" w:hAnsiTheme="majorHAnsi"/>
              </w:rPr>
            </w:pPr>
          </w:p>
          <w:p w14:paraId="05DA3698" w14:textId="1218F11A" w:rsidR="00466185" w:rsidRDefault="00966148" w:rsidP="00066F68">
            <w:pPr>
              <w:rPr>
                <w:rFonts w:asciiTheme="majorHAnsi" w:eastAsiaTheme="majorHAnsi" w:hAnsiTheme="majorHAnsi"/>
              </w:rPr>
            </w:pPr>
            <w:r>
              <w:rPr>
                <w:rFonts w:ascii="UD デジタル 教科書体 NP-R" w:eastAsia="UD デジタル 教科書体 NP-R" w:hAnsi="AR P教科書体M" w:hint="eastAsia"/>
              </w:rPr>
              <w:t>2004</w:t>
            </w:r>
            <w:r w:rsidR="00466185">
              <w:rPr>
                <w:rFonts w:ascii="UD デジタル 教科書体 NP-R" w:eastAsia="UD デジタル 教科書体 NP-R" w:hAnsi="AR P教科書体M" w:hint="eastAsia"/>
              </w:rPr>
              <w:t>年（</w:t>
            </w:r>
            <w:r>
              <w:rPr>
                <w:rFonts w:ascii="UD デジタル 教科書体 NP-R" w:eastAsia="UD デジタル 教科書体 NP-R" w:hAnsi="AR P教科書体M" w:hint="eastAsia"/>
              </w:rPr>
              <w:t>平成16</w:t>
            </w:r>
            <w:r w:rsidR="00466185">
              <w:rPr>
                <w:rFonts w:ascii="UD デジタル 教科書体 NP-R" w:eastAsia="UD デジタル 教科書体 NP-R" w:hAnsi="AR P教科書体M" w:hint="eastAsia"/>
              </w:rPr>
              <w:t>年）</w:t>
            </w:r>
          </w:p>
          <w:p w14:paraId="1F6D09C9" w14:textId="77777777" w:rsidR="00466185" w:rsidRDefault="00466185" w:rsidP="00066F68">
            <w:pPr>
              <w:rPr>
                <w:rFonts w:asciiTheme="majorHAnsi" w:eastAsiaTheme="majorHAnsi" w:hAnsiTheme="majorHAnsi"/>
              </w:rPr>
            </w:pPr>
          </w:p>
          <w:p w14:paraId="351D3013" w14:textId="77777777" w:rsidR="00466185" w:rsidRDefault="00466185" w:rsidP="00066F68">
            <w:pPr>
              <w:rPr>
                <w:rFonts w:asciiTheme="majorHAnsi" w:eastAsiaTheme="majorHAnsi" w:hAnsiTheme="majorHAnsi"/>
              </w:rPr>
            </w:pPr>
          </w:p>
          <w:p w14:paraId="1A52B650" w14:textId="579F84B2" w:rsidR="00466185" w:rsidRDefault="004E7881" w:rsidP="003B5721">
            <w:pPr>
              <w:rPr>
                <w:rFonts w:asciiTheme="majorHAnsi" w:eastAsiaTheme="majorHAnsi" w:hAnsiTheme="majorHAnsi"/>
              </w:rPr>
            </w:pPr>
            <w:r>
              <w:rPr>
                <w:rFonts w:ascii="UD デジタル 教科書体 NP-R" w:eastAsia="UD デジタル 教科書体 NP-R" w:hAnsi="AR P教科書体M" w:hint="eastAsia"/>
              </w:rPr>
              <w:t>2006</w:t>
            </w:r>
            <w:r w:rsidR="00466185">
              <w:rPr>
                <w:rFonts w:ascii="UD デジタル 教科書体 NP-R" w:eastAsia="UD デジタル 教科書体 NP-R" w:hAnsi="AR P教科書体M" w:hint="eastAsia"/>
              </w:rPr>
              <w:t>年（</w:t>
            </w:r>
            <w:r>
              <w:rPr>
                <w:rFonts w:ascii="UD デジタル 教科書体 NP-R" w:eastAsia="UD デジタル 教科書体 NP-R" w:hAnsi="AR P教科書体M" w:hint="eastAsia"/>
              </w:rPr>
              <w:t>平成18</w:t>
            </w:r>
            <w:r w:rsidR="00466185">
              <w:rPr>
                <w:rFonts w:ascii="UD デジタル 教科書体 NP-R" w:eastAsia="UD デジタル 教科書体 NP-R" w:hAnsi="AR P教科書体M" w:hint="eastAsia"/>
              </w:rPr>
              <w:t>年）</w:t>
            </w:r>
          </w:p>
        </w:tc>
        <w:tc>
          <w:tcPr>
            <w:tcW w:w="6036" w:type="dxa"/>
            <w:tcBorders>
              <w:top w:val="single" w:sz="4" w:space="0" w:color="FFFFFF" w:themeColor="background1"/>
              <w:left w:val="single" w:sz="4" w:space="0" w:color="FFFFFF" w:themeColor="background1"/>
            </w:tcBorders>
          </w:tcPr>
          <w:p w14:paraId="7228DA99" w14:textId="2376A597" w:rsidR="00466185" w:rsidRDefault="00466185" w:rsidP="00066F68">
            <w:pPr>
              <w:widowControl/>
              <w:jc w:val="left"/>
              <w:rPr>
                <w:rFonts w:asciiTheme="majorHAnsi" w:eastAsiaTheme="majorHAnsi" w:hAnsiTheme="majorHAnsi"/>
              </w:rPr>
            </w:pPr>
          </w:p>
          <w:p w14:paraId="3BC39D4A" w14:textId="77777777" w:rsidR="004E7881" w:rsidRDefault="004E7881" w:rsidP="004E7881">
            <w:pPr>
              <w:rPr>
                <w:rFonts w:ascii="UD デジタル 教科書体 NP-R" w:eastAsia="UD デジタル 教科書体 NP-R" w:hAnsi="AR P教科書体M"/>
              </w:rPr>
            </w:pPr>
            <w:r>
              <w:rPr>
                <w:rFonts w:ascii="UD デジタル 教科書体 NP-R" w:eastAsia="UD デジタル 教科書体 NP-R" w:hAnsi="AR P教科書体M" w:hint="eastAsia"/>
              </w:rPr>
              <w:t>5才のトヨ子ちゃんが病気になる。</w:t>
            </w:r>
          </w:p>
          <w:p w14:paraId="19BB63FB" w14:textId="44F74AA8" w:rsidR="004E7881" w:rsidRPr="004E7881" w:rsidRDefault="004E7881" w:rsidP="00066F68">
            <w:pPr>
              <w:widowControl/>
              <w:jc w:val="left"/>
              <w:rPr>
                <w:rFonts w:asciiTheme="majorHAnsi" w:eastAsiaTheme="majorHAnsi" w:hAnsiTheme="majorHAnsi"/>
              </w:rPr>
            </w:pPr>
          </w:p>
          <w:p w14:paraId="3CC094C0" w14:textId="43174B3D" w:rsidR="004E7881" w:rsidRDefault="004E7881" w:rsidP="004E7881">
            <w:pPr>
              <w:rPr>
                <w:rFonts w:ascii="UD デジタル 教科書体 NP-R" w:eastAsia="UD デジタル 教科書体 NP-R" w:hAnsi="AR P教科書体M"/>
              </w:rPr>
            </w:pPr>
            <w:r>
              <w:rPr>
                <w:rFonts w:ascii="UD デジタル 教科書体 NP-R" w:eastAsia="UD デジタル 教科書体 NP-R" w:hAnsi="AR P教科書体M" w:hint="eastAsia"/>
              </w:rPr>
              <w:t>工場の排水の中の有機水銀が病気の原因であることがわかる。</w:t>
            </w:r>
          </w:p>
          <w:p w14:paraId="6FAE338E" w14:textId="08FCCAF8" w:rsidR="004E7881" w:rsidRDefault="004E7881" w:rsidP="004E7881">
            <w:pPr>
              <w:rPr>
                <w:rFonts w:ascii="UD デジタル 教科書体 NP-R" w:eastAsia="UD デジタル 教科書体 NP-R" w:hAnsi="AR P教科書体M"/>
              </w:rPr>
            </w:pPr>
          </w:p>
          <w:p w14:paraId="3CC1DCB8" w14:textId="56571218" w:rsidR="004E7881" w:rsidRDefault="004E7881" w:rsidP="004E7881">
            <w:pPr>
              <w:rPr>
                <w:rFonts w:asciiTheme="majorHAnsi" w:eastAsiaTheme="majorHAnsi" w:hAnsiTheme="majorHAnsi"/>
              </w:rPr>
            </w:pPr>
            <w:r>
              <w:rPr>
                <w:rFonts w:ascii="UD デジタル 教科書体 NP-R" w:eastAsia="UD デジタル 教科書体 NP-R" w:hAnsi="AR P教科書体M" w:hint="eastAsia"/>
              </w:rPr>
              <w:t>国が、工場の排水が病気の原因であると発表し、工場は排水を止める。</w:t>
            </w:r>
          </w:p>
          <w:p w14:paraId="3D9931B3" w14:textId="3487A462" w:rsidR="00466185" w:rsidRDefault="00466185" w:rsidP="00066F68">
            <w:pPr>
              <w:rPr>
                <w:rFonts w:ascii="UD デジタル 教科書体 NP-R" w:eastAsia="UD デジタル 教科書体 NP-R" w:hAnsi="AR P教科書体M"/>
              </w:rPr>
            </w:pPr>
            <w:r>
              <w:rPr>
                <w:rFonts w:ascii="UD デジタル 教科書体 NP-R" w:eastAsia="UD デジタル 教科書体 NP-R" w:hAnsi="AR P教科書体M" w:hint="eastAsia"/>
              </w:rPr>
              <w:t>水俣</w:t>
            </w:r>
            <w:r w:rsidR="006760D1">
              <w:rPr>
                <w:rFonts w:ascii="UD デジタル 教科書体 NP-R" w:eastAsia="UD デジタル 教科書体 NP-R" w:hAnsi="AR P教科書体M" w:hint="eastAsia"/>
              </w:rPr>
              <w:t>病対策市民会議</w:t>
            </w:r>
            <w:r>
              <w:rPr>
                <w:rFonts w:ascii="UD デジタル 教科書体 NP-R" w:eastAsia="UD デジタル 教科書体 NP-R" w:hAnsi="AR P教科書体M" w:hint="eastAsia"/>
              </w:rPr>
              <w:t>ができる。</w:t>
            </w:r>
          </w:p>
          <w:p w14:paraId="391464D0" w14:textId="77777777" w:rsidR="00466185" w:rsidRDefault="00466185" w:rsidP="00066F68">
            <w:pPr>
              <w:rPr>
                <w:rFonts w:asciiTheme="majorHAnsi" w:eastAsiaTheme="majorHAnsi" w:hAnsiTheme="majorHAnsi"/>
              </w:rPr>
            </w:pPr>
          </w:p>
          <w:p w14:paraId="6F73C00D" w14:textId="4E857BEF" w:rsidR="006760D1" w:rsidRDefault="006760D1" w:rsidP="00066F68">
            <w:pPr>
              <w:rPr>
                <w:rFonts w:ascii="UD デジタル 教科書体 NP-R" w:eastAsia="UD デジタル 教科書体 NP-R" w:hAnsi="AR P教科書体M"/>
              </w:rPr>
            </w:pPr>
            <w:r>
              <w:rPr>
                <w:rFonts w:ascii="UD デジタル 教科書体 NP-R" w:eastAsia="UD デジタル 教科書体 NP-R" w:hAnsi="AR P教科書体M" w:hint="eastAsia"/>
              </w:rPr>
              <w:t>工場の責任を明らかにする裁判（第一次そしょう）がはじまる。</w:t>
            </w:r>
          </w:p>
          <w:p w14:paraId="5DD5C3B9" w14:textId="77777777" w:rsidR="006760D1" w:rsidRDefault="006760D1" w:rsidP="00066F68">
            <w:pPr>
              <w:rPr>
                <w:rFonts w:ascii="UD デジタル 教科書体 NP-R" w:eastAsia="UD デジタル 教科書体 NP-R" w:hAnsi="AR P教科書体M"/>
              </w:rPr>
            </w:pPr>
          </w:p>
          <w:p w14:paraId="7BACE609" w14:textId="5EC3C178" w:rsidR="006760D1" w:rsidRDefault="006760D1" w:rsidP="00066F68">
            <w:pPr>
              <w:rPr>
                <w:rFonts w:ascii="UD デジタル 教科書体 NP-R" w:eastAsia="UD デジタル 教科書体 NP-R" w:hAnsi="AR P教科書体M"/>
              </w:rPr>
            </w:pPr>
            <w:r>
              <w:rPr>
                <w:rFonts w:ascii="UD デジタル 教科書体 NP-R" w:eastAsia="UD デジタル 教科書体 NP-R" w:hAnsi="AR P教科書体M" w:hint="eastAsia"/>
              </w:rPr>
              <w:t>裁判で工場の責任が認められる。</w:t>
            </w:r>
          </w:p>
          <w:p w14:paraId="67A48689" w14:textId="7F081FAC" w:rsidR="006760D1" w:rsidRDefault="000C6EF1" w:rsidP="00066F68">
            <w:pPr>
              <w:rPr>
                <w:rFonts w:ascii="UD デジタル 教科書体 NP-R" w:eastAsia="UD デジタル 教科書体 NP-R" w:hAnsi="AR P教科書体M"/>
              </w:rPr>
            </w:pPr>
            <w:r>
              <w:rPr>
                <w:rFonts w:ascii="UD デジタル 教科書体 NP-R" w:eastAsia="UD デジタル 教科書体 NP-R" w:hAnsi="AR P教科書体M" w:hint="eastAsia"/>
              </w:rPr>
              <w:t>病気になったことを認めさせる裁判（第二次そしょう）がはじまる。</w:t>
            </w:r>
          </w:p>
          <w:p w14:paraId="2E4EB78C" w14:textId="6ED47783" w:rsidR="000C6EF1" w:rsidRDefault="000C6EF1" w:rsidP="00066F68">
            <w:pPr>
              <w:rPr>
                <w:rFonts w:ascii="UD デジタル 教科書体 NP-R" w:eastAsia="UD デジタル 教科書体 NP-R" w:hAnsi="AR P教科書体M"/>
              </w:rPr>
            </w:pPr>
          </w:p>
          <w:p w14:paraId="716898B3" w14:textId="307942BD" w:rsidR="000C6EF1" w:rsidRDefault="000C6EF1" w:rsidP="00066F68">
            <w:pPr>
              <w:rPr>
                <w:rFonts w:ascii="UD デジタル 教科書体 NP-R" w:eastAsia="UD デジタル 教科書体 NP-R" w:hAnsi="AR P教科書体M"/>
              </w:rPr>
            </w:pPr>
            <w:r>
              <w:rPr>
                <w:rFonts w:ascii="UD デジタル 教科書体 NP-R" w:eastAsia="UD デジタル 教科書体 NP-R" w:hAnsi="AR P教科書体M" w:hint="eastAsia"/>
              </w:rPr>
              <w:t>国や県の責任を明らかにする裁判（第三次そしょう）がはじまる。</w:t>
            </w:r>
          </w:p>
          <w:p w14:paraId="0C1A14EA" w14:textId="2C433AB4" w:rsidR="000C6EF1" w:rsidRDefault="000C6EF1" w:rsidP="00066F68">
            <w:pPr>
              <w:rPr>
                <w:rFonts w:ascii="UD デジタル 教科書体 NP-R" w:eastAsia="UD デジタル 教科書体 NP-R" w:hAnsi="AR P教科書体M"/>
              </w:rPr>
            </w:pPr>
          </w:p>
          <w:p w14:paraId="7AD2DA3A" w14:textId="30CBFB0A" w:rsidR="000C6EF1" w:rsidRDefault="000C6EF1" w:rsidP="00066F68">
            <w:pPr>
              <w:rPr>
                <w:rFonts w:ascii="UD デジタル 教科書体 NP-R" w:eastAsia="UD デジタル 教科書体 NP-R" w:hAnsi="AR P教科書体M"/>
              </w:rPr>
            </w:pPr>
            <w:r>
              <w:rPr>
                <w:rFonts w:ascii="UD デジタル 教科書体 NP-R" w:eastAsia="UD デジタル 教科書体 NP-R" w:hAnsi="AR P教科書体M" w:hint="eastAsia"/>
              </w:rPr>
              <w:t>裁判（第二次そしょう）で患者たちの訴えが認められる。</w:t>
            </w:r>
          </w:p>
          <w:p w14:paraId="1C6A6A81" w14:textId="39848F5C" w:rsidR="00966148" w:rsidRDefault="00966148" w:rsidP="00066F68">
            <w:pPr>
              <w:rPr>
                <w:rFonts w:ascii="UD デジタル 教科書体 NP-R" w:eastAsia="UD デジタル 教科書体 NP-R" w:hAnsi="AR P教科書体M"/>
              </w:rPr>
            </w:pPr>
          </w:p>
          <w:p w14:paraId="2D7C949D" w14:textId="4E410C62" w:rsidR="00966148" w:rsidRDefault="00966148" w:rsidP="00066F68">
            <w:pPr>
              <w:rPr>
                <w:rFonts w:ascii="UD デジタル 教科書体 NP-R" w:eastAsia="UD デジタル 教科書体 NP-R" w:hAnsi="AR P教科書体M"/>
              </w:rPr>
            </w:pPr>
            <w:r>
              <w:rPr>
                <w:rFonts w:ascii="UD デジタル 教科書体 NP-R" w:eastAsia="UD デジタル 教科書体 NP-R" w:hAnsi="AR P教科書体M" w:hint="eastAsia"/>
              </w:rPr>
              <w:t>裁判で国と県の責任が認められる。</w:t>
            </w:r>
          </w:p>
          <w:p w14:paraId="5EFECF6F" w14:textId="77777777" w:rsidR="004E7881" w:rsidRDefault="004E7881" w:rsidP="00066F68">
            <w:pPr>
              <w:rPr>
                <w:rFonts w:ascii="UD デジタル 教科書体 NP-R" w:eastAsia="UD デジタル 教科書体 NP-R" w:hAnsi="AR P教科書体M"/>
              </w:rPr>
            </w:pPr>
            <w:r>
              <w:rPr>
                <w:rFonts w:ascii="UD デジタル 教科書体 NP-R" w:eastAsia="UD デジタル 教科書体 NP-R" w:hAnsi="AR P教科書体M" w:hint="eastAsia"/>
              </w:rPr>
              <w:t>県知事が患者に謝罪する。</w:t>
            </w:r>
          </w:p>
          <w:p w14:paraId="7AF7F138" w14:textId="77777777" w:rsidR="004E7881" w:rsidRDefault="004E7881" w:rsidP="00066F68">
            <w:pPr>
              <w:rPr>
                <w:rFonts w:ascii="UD デジタル 教科書体 NP-R" w:eastAsia="UD デジタル 教科書体 NP-R" w:hAnsi="AR P教科書体M"/>
              </w:rPr>
            </w:pPr>
          </w:p>
          <w:p w14:paraId="7044633A" w14:textId="24C13D52" w:rsidR="00966148" w:rsidRDefault="004E7881" w:rsidP="004E7881">
            <w:pPr>
              <w:rPr>
                <w:rFonts w:asciiTheme="majorHAnsi" w:eastAsiaTheme="majorHAnsi" w:hAnsiTheme="majorHAnsi"/>
              </w:rPr>
            </w:pPr>
            <w:r>
              <w:rPr>
                <w:rFonts w:ascii="UD デジタル 教科書体 NP-R" w:eastAsia="UD デジタル 教科書体 NP-R" w:hAnsi="AR P教科書体M" w:hint="eastAsia"/>
              </w:rPr>
              <w:t>総理大臣が「おわび」を発表する。</w:t>
            </w:r>
          </w:p>
        </w:tc>
      </w:tr>
    </w:tbl>
    <w:p w14:paraId="68E6FADE" w14:textId="00330852" w:rsidR="001E0E8D" w:rsidRPr="00466185" w:rsidRDefault="001E0E8D">
      <w:pPr>
        <w:rPr>
          <w:rFonts w:asciiTheme="majorHAnsi" w:eastAsiaTheme="majorHAnsi" w:hAnsiTheme="majorHAnsi"/>
        </w:rPr>
      </w:pPr>
    </w:p>
    <w:p w14:paraId="40D2D3F5" w14:textId="731A313F" w:rsidR="001E0E8D" w:rsidRDefault="001E0E8D">
      <w:pPr>
        <w:rPr>
          <w:rFonts w:asciiTheme="majorHAnsi" w:eastAsiaTheme="majorHAnsi" w:hAnsiTheme="majorHAnsi"/>
        </w:rPr>
      </w:pPr>
    </w:p>
    <w:p w14:paraId="4EE044E8" w14:textId="0CC05E69" w:rsidR="001E0E8D" w:rsidRDefault="001E0E8D">
      <w:pPr>
        <w:rPr>
          <w:rFonts w:asciiTheme="majorHAnsi" w:eastAsiaTheme="majorHAnsi" w:hAnsiTheme="majorHAnsi"/>
        </w:rPr>
      </w:pPr>
    </w:p>
    <w:p w14:paraId="4AF2ABB9" w14:textId="5AB2C048" w:rsidR="001E0E8D" w:rsidRDefault="001E0E8D">
      <w:pPr>
        <w:rPr>
          <w:rFonts w:asciiTheme="majorHAnsi" w:eastAsiaTheme="majorHAnsi" w:hAnsiTheme="majorHAnsi"/>
        </w:rPr>
      </w:pPr>
    </w:p>
    <w:p w14:paraId="16876F76" w14:textId="64CBCB85" w:rsidR="001E0E8D" w:rsidRDefault="001E0E8D">
      <w:pPr>
        <w:rPr>
          <w:rFonts w:asciiTheme="majorHAnsi" w:eastAsiaTheme="majorHAnsi" w:hAnsiTheme="majorHAnsi"/>
        </w:rPr>
      </w:pPr>
    </w:p>
    <w:p w14:paraId="794B9C5B" w14:textId="64BA569A" w:rsidR="001E0E8D" w:rsidRDefault="001E0E8D">
      <w:pPr>
        <w:rPr>
          <w:rFonts w:asciiTheme="majorHAnsi" w:eastAsiaTheme="majorHAnsi" w:hAnsiTheme="majorHAnsi"/>
        </w:rPr>
      </w:pPr>
    </w:p>
    <w:p w14:paraId="5B994269" w14:textId="2195A8A3" w:rsidR="001E0E8D" w:rsidRDefault="001E0E8D">
      <w:pPr>
        <w:rPr>
          <w:rFonts w:asciiTheme="majorHAnsi" w:eastAsiaTheme="majorHAnsi" w:hAnsiTheme="majorHAnsi"/>
        </w:rPr>
      </w:pPr>
    </w:p>
    <w:p w14:paraId="05733DAD" w14:textId="3111BBC3" w:rsidR="001E0E8D" w:rsidRDefault="001E0E8D">
      <w:pPr>
        <w:rPr>
          <w:rFonts w:asciiTheme="majorHAnsi" w:eastAsiaTheme="majorHAnsi" w:hAnsiTheme="majorHAnsi"/>
        </w:rPr>
      </w:pPr>
    </w:p>
    <w:p w14:paraId="105CFE3C" w14:textId="5A9207D5" w:rsidR="001E0E8D" w:rsidRDefault="001E0E8D">
      <w:pPr>
        <w:rPr>
          <w:rFonts w:asciiTheme="majorHAnsi" w:eastAsiaTheme="majorHAnsi" w:hAnsiTheme="majorHAnsi"/>
        </w:rPr>
      </w:pPr>
    </w:p>
    <w:p w14:paraId="2F434D86" w14:textId="4401CAAC" w:rsidR="001E0E8D" w:rsidRDefault="001E0E8D">
      <w:pPr>
        <w:rPr>
          <w:rFonts w:asciiTheme="majorHAnsi" w:eastAsiaTheme="majorHAnsi" w:hAnsiTheme="majorHAnsi"/>
        </w:rPr>
      </w:pPr>
    </w:p>
    <w:p w14:paraId="7F14C7ED" w14:textId="5A9D4C07" w:rsidR="0076614E" w:rsidRDefault="0076614E" w:rsidP="0076614E">
      <w:r>
        <w:rPr>
          <w:rFonts w:hint="eastAsia"/>
        </w:rPr>
        <w:lastRenderedPageBreak/>
        <w:t>5年生 人権学習「</w:t>
      </w:r>
      <w:r w:rsidR="00014F4E">
        <w:rPr>
          <w:rFonts w:hint="eastAsia"/>
        </w:rPr>
        <w:t>“</w:t>
      </w:r>
      <w:r>
        <w:rPr>
          <w:rFonts w:hint="eastAsia"/>
        </w:rPr>
        <w:t>環境首都</w:t>
      </w:r>
      <w:r w:rsidR="00014F4E">
        <w:rPr>
          <w:rFonts w:hint="eastAsia"/>
        </w:rPr>
        <w:t>”</w:t>
      </w:r>
      <w:r>
        <w:rPr>
          <w:rFonts w:hint="eastAsia"/>
        </w:rPr>
        <w:t>水俣市に学ぼう」</w:t>
      </w:r>
      <w:r w:rsidR="00B52B65">
        <w:rPr>
          <w:rFonts w:hint="eastAsia"/>
        </w:rPr>
        <w:t>教材Ⅲ</w:t>
      </w:r>
    </w:p>
    <w:p w14:paraId="5B46DD03" w14:textId="77777777" w:rsidR="0076614E" w:rsidRPr="00963245" w:rsidRDefault="0076614E" w:rsidP="0076614E">
      <w:pPr>
        <w:rPr>
          <w:rFonts w:asciiTheme="majorHAnsi" w:eastAsiaTheme="majorHAnsi" w:hAnsiTheme="majorHAnsi"/>
        </w:rPr>
      </w:pPr>
    </w:p>
    <w:p w14:paraId="48999721" w14:textId="3A9E639D" w:rsidR="0076614E" w:rsidRDefault="00AE7197" w:rsidP="0076614E">
      <w:pPr>
        <w:rPr>
          <w:rFonts w:ascii="UD デジタル 教科書体 NP-R" w:eastAsia="UD デジタル 教科書体 NP-R" w:hAnsi="AR P教科書体M"/>
        </w:rPr>
      </w:pPr>
      <w:r>
        <w:rPr>
          <w:rFonts w:ascii="UD デジタル 教科書体 NP-R" w:eastAsia="UD デジタル 教科書体 NP-R" w:hAnsi="AR P教科書体M" w:hint="eastAsia"/>
          <w:sz w:val="32"/>
          <w:szCs w:val="32"/>
        </w:rPr>
        <w:t>もやい直し</w:t>
      </w:r>
      <w:r w:rsidR="0076614E" w:rsidRPr="00F76758">
        <w:rPr>
          <w:rFonts w:ascii="UD デジタル 教科書体 NP-R" w:eastAsia="UD デジタル 教科書体 NP-R" w:hAnsiTheme="majorHAnsi" w:hint="eastAsia"/>
        </w:rPr>
        <w:t xml:space="preserve">　</w:t>
      </w:r>
      <w:r w:rsidR="0076614E" w:rsidRPr="00F76758">
        <w:rPr>
          <w:rFonts w:ascii="UD デジタル 教科書体 NP-R" w:eastAsia="UD デジタル 教科書体 NP-R" w:hAnsi="AR P教科書体M" w:hint="eastAsia"/>
          <w:sz w:val="24"/>
          <w:szCs w:val="24"/>
        </w:rPr>
        <w:t>～</w:t>
      </w:r>
      <w:r>
        <w:rPr>
          <w:rFonts w:ascii="UD デジタル 教科書体 NP-R" w:eastAsia="UD デジタル 教科書体 NP-R" w:hAnsi="AR P教科書体M" w:hint="eastAsia"/>
          <w:sz w:val="24"/>
          <w:szCs w:val="24"/>
        </w:rPr>
        <w:t>“環境首都”水俣市はどのようにして生まれたのか</w:t>
      </w:r>
      <w:r w:rsidR="0076614E" w:rsidRPr="00F76758">
        <w:rPr>
          <w:rFonts w:ascii="UD デジタル 教科書体 NP-R" w:eastAsia="UD デジタル 教科書体 NP-R" w:hAnsi="AR P教科書体M" w:hint="eastAsia"/>
          <w:sz w:val="24"/>
          <w:szCs w:val="24"/>
        </w:rPr>
        <w:t>～</w:t>
      </w:r>
    </w:p>
    <w:p w14:paraId="13C8FCC8" w14:textId="473285F3" w:rsidR="001E0E8D" w:rsidRDefault="00E460AF" w:rsidP="00E460AF">
      <w:pPr>
        <w:ind w:firstLineChars="100" w:firstLine="210"/>
        <w:rPr>
          <w:rFonts w:ascii="UD デジタル 教科書体 NP-R" w:eastAsia="UD デジタル 教科書体 NP-R" w:hAnsi="AR P教科書体M"/>
        </w:rPr>
      </w:pPr>
      <w:r>
        <w:rPr>
          <w:rFonts w:ascii="UD デジタル 教科書体 NP-R" w:eastAsia="UD デジタル 教科書体 NP-R" w:hAnsi="AR P教科書体M" w:hint="eastAsia"/>
        </w:rPr>
        <w:t>工場の排水によって“死の海”にされた水俣湾（みなまたわん）では、1974年（昭和49年）に公害防止事業がはじまりました。まず、水俣湾の魚が湾の外に</w:t>
      </w:r>
      <w:r w:rsidR="00AB31F1">
        <w:rPr>
          <w:rFonts w:ascii="UD デジタル 教科書体 NP-R" w:eastAsia="UD デジタル 教科書体 NP-R" w:hAnsi="AR P教科書体M" w:hint="eastAsia"/>
        </w:rPr>
        <w:t>出ないように“仕切り</w:t>
      </w:r>
      <w:r w:rsidR="00D85BBB">
        <w:rPr>
          <w:rFonts w:ascii="UD デジタル 教科書体 NP-R" w:eastAsia="UD デジタル 教科書体 NP-R" w:hAnsi="AR P教科書体M" w:hint="eastAsia"/>
        </w:rPr>
        <w:t>あみ</w:t>
      </w:r>
      <w:r w:rsidR="00AB31F1">
        <w:rPr>
          <w:rFonts w:ascii="UD デジタル 教科書体 NP-R" w:eastAsia="UD デジタル 教科書体 NP-R" w:hAnsi="AR P教科書体M" w:hint="eastAsia"/>
        </w:rPr>
        <w:t>”が設置されました。そして、湾の中の生き物が集められ、処分（しょぶん）されました。水銀ヘドロが底にたまっていた排水口近くの水俣湾のうめたて工事がはじまりました。16年後の1990年（平成2年）には、うめたて工事が終わり、うめたて地は「エコパーク水俣」と名づけられました。</w:t>
      </w:r>
    </w:p>
    <w:p w14:paraId="09F90848" w14:textId="31BF5706" w:rsidR="00AB31F1" w:rsidRDefault="00AB31F1" w:rsidP="00E460AF">
      <w:pPr>
        <w:ind w:firstLineChars="100" w:firstLine="210"/>
        <w:rPr>
          <w:rFonts w:ascii="UD デジタル 教科書体 NP-R" w:eastAsia="UD デジタル 教科書体 NP-R" w:hAnsi="AR P教科書体M"/>
        </w:rPr>
      </w:pPr>
    </w:p>
    <w:p w14:paraId="147A42BF" w14:textId="3E541ED7" w:rsidR="00AB31F1" w:rsidRDefault="00AB31F1" w:rsidP="00E460AF">
      <w:pPr>
        <w:ind w:firstLineChars="100" w:firstLine="210"/>
        <w:rPr>
          <w:rFonts w:ascii="UD デジタル 教科書体 NP-R" w:eastAsia="UD デジタル 教科書体 NP-R" w:hAnsi="AR P教科書体M"/>
        </w:rPr>
      </w:pPr>
      <w:r>
        <w:rPr>
          <w:rFonts w:ascii="UD デジタル 教科書体 NP-R" w:eastAsia="UD デジタル 教科書体 NP-R" w:hAnsi="AR P教科書体M" w:hint="eastAsia"/>
        </w:rPr>
        <w:t>工場の排水によって、人とのつながりをズタズタにされた水俣の人々は、「このふるさとをふたたび元気にしたい」と思いはじめていました。病気になった人たちは、自分たちのたたかいだけでなく、これ以上有機水銀中毒で苦しむ人がでないように、世界中の会議に出かけて、自分たちが体験したことを発信していきました。また、お母さんのお腹の中で病気になって生まれた若者たちは、自分たちでコンサートを開いたり、和紙づくりに取り組んだりするなど、自分たちの“生きがい”をみつける活動をはじめました。しかし、水俣市みんなで新しいふるさとづくりをすすめていくまでには、なかなかなりませんでした。</w:t>
      </w:r>
    </w:p>
    <w:p w14:paraId="3C2FF480" w14:textId="16C3968A" w:rsidR="00541618" w:rsidRDefault="00541618" w:rsidP="00E460AF">
      <w:pPr>
        <w:ind w:firstLineChars="100" w:firstLine="210"/>
        <w:rPr>
          <w:rFonts w:ascii="UD デジタル 教科書体 NP-R" w:eastAsia="UD デジタル 教科書体 NP-R" w:hAnsi="AR P教科書体M"/>
        </w:rPr>
      </w:pPr>
    </w:p>
    <w:p w14:paraId="6872DCE9" w14:textId="638268D1" w:rsidR="00541618" w:rsidRDefault="00541618" w:rsidP="00E460AF">
      <w:pPr>
        <w:ind w:firstLineChars="100" w:firstLine="210"/>
        <w:rPr>
          <w:rFonts w:ascii="UD デジタル 教科書体 NP-R" w:eastAsia="UD デジタル 教科書体 NP-R" w:hAnsi="AR P教科書体M"/>
        </w:rPr>
      </w:pPr>
      <w:r>
        <w:rPr>
          <w:rFonts w:ascii="UD デジタル 教科書体 NP-R" w:eastAsia="UD デジタル 教科書体 NP-R" w:hAnsi="AR P教科書体M" w:hint="eastAsia"/>
        </w:rPr>
        <w:t>新しいふるさとづくりのきっかけをつくったのは、水俣市の吉井正澄（よしいまさずみ）市長でした。吉井市長は、患者の人々や国・県とも話し合い、1994年（平成6年）5月1日の「水俣病ぎせい者いれい式」で市長としてはじめて、これまでの取り組みが不十分だったことを謝罪しました。そして、水俣市の人々がおたがいの考えを伝え合う場をだくさんつくり、市民をつなぎなおす“もやい直し”の取り組みを</w:t>
      </w:r>
      <w:r w:rsidR="00770D2A">
        <w:rPr>
          <w:rFonts w:ascii="UD デジタル 教科書体 NP-R" w:eastAsia="UD デジタル 教科書体 NP-R" w:hAnsi="AR P教科書体M" w:hint="eastAsia"/>
        </w:rPr>
        <w:t>すすめました。「病気への補償をしっかりしてほしい」「働く場所である工場をつぶさないようにしてほしい」「水俣のまちを元気にしてほしい」という市民の願いをまとめ、みんなで国にお願いにいきました。その結果、国と県・工場が協力して、多くの患者の人々に補償が届くようになったのです。また、病気のぎせい者をとむらう行事や、患者の人々が生きがいを感じられるような場所づくり、市民が病気についてきちんと学ぶことができるようなしくみをつくっていきました。</w:t>
      </w:r>
    </w:p>
    <w:p w14:paraId="1CFBF929" w14:textId="09926E91" w:rsidR="00770D2A" w:rsidRDefault="00770D2A" w:rsidP="00E460AF">
      <w:pPr>
        <w:ind w:firstLineChars="100" w:firstLine="210"/>
        <w:rPr>
          <w:rFonts w:ascii="UD デジタル 教科書体 NP-R" w:eastAsia="UD デジタル 教科書体 NP-R" w:hAnsi="AR P教科書体M"/>
        </w:rPr>
      </w:pPr>
    </w:p>
    <w:p w14:paraId="51A86DE4" w14:textId="32E36708" w:rsidR="00770D2A" w:rsidRDefault="009B2926" w:rsidP="00E460AF">
      <w:pPr>
        <w:ind w:firstLineChars="100" w:firstLine="210"/>
        <w:rPr>
          <w:rFonts w:ascii="UD デジタル 教科書体 NP-R" w:eastAsia="UD デジタル 教科書体 NP-R" w:hAnsi="AR P教科書体M"/>
        </w:rPr>
      </w:pPr>
      <w:r>
        <w:rPr>
          <w:rFonts w:ascii="UD デジタル 教科書体 NP-R" w:eastAsia="UD デジタル 教科書体 NP-R" w:hAnsi="AR P教科書体M" w:hint="eastAsia"/>
        </w:rPr>
        <w:t>さらに、「環境を汚すことで人のつながりがこわされた水俣市だからこそ、環境を大切にするまちとして、人のつながりを取りもどしていこう」と“環境モデル都市づくり”を宣言（せんげん）しました。市民はみんなで協力してごみを23種類に分別（ぶんべつ）したり、学校や工場は環境にやさしいISO（アイエスオー）に取り組んだりしました。この市民みんなの取り組みによって、2010年（平成22年）「環境首都コンテスト」できびしい条件をクリアし、日本でただ1つの“環境首都”と認められたのです。</w:t>
      </w:r>
    </w:p>
    <w:p w14:paraId="58F47259" w14:textId="33969C55" w:rsidR="009B2926" w:rsidRDefault="009B2926" w:rsidP="00E460AF">
      <w:pPr>
        <w:ind w:firstLineChars="100" w:firstLine="210"/>
        <w:rPr>
          <w:rFonts w:asciiTheme="majorHAnsi" w:eastAsiaTheme="majorHAnsi" w:hAnsiTheme="majorHAnsi"/>
        </w:rPr>
      </w:pPr>
      <w:r>
        <w:rPr>
          <w:rFonts w:ascii="UD デジタル 教科書体 NP-R" w:eastAsia="UD デジタル 教科書体 NP-R" w:hAnsi="AR P教科書体M" w:hint="eastAsia"/>
        </w:rPr>
        <w:lastRenderedPageBreak/>
        <w:t>今、熊本県では県内すべての小学生が、5年生になるとかならず水俣市をおとずれて、環境学習を行っています。それだけでなく、世界中から環境について学びたい人たちが、水俣市をおとずれています。しかし、今でもときどき「水俣病の水俣市。水俣病はうつる」というまちがったことを言う人がいます。そんな人には、「ちゃんと水俣のことを学んでください」と胸をはって言えるわたしたちでありたいものですね。</w:t>
      </w:r>
    </w:p>
    <w:p w14:paraId="3FF10B22" w14:textId="1D44F038" w:rsidR="001E0E8D" w:rsidRDefault="001E0E8D">
      <w:pPr>
        <w:rPr>
          <w:rFonts w:asciiTheme="majorHAnsi" w:eastAsiaTheme="majorHAnsi" w:hAnsiTheme="majorHAnsi"/>
        </w:rPr>
      </w:pP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6036"/>
      </w:tblGrid>
      <w:tr w:rsidR="00801531" w14:paraId="6B807E74" w14:textId="77777777" w:rsidTr="00535DA2">
        <w:trPr>
          <w:trHeight w:val="432"/>
        </w:trPr>
        <w:tc>
          <w:tcPr>
            <w:tcW w:w="8436" w:type="dxa"/>
            <w:gridSpan w:val="2"/>
            <w:tcBorders>
              <w:bottom w:val="single" w:sz="4" w:space="0" w:color="FFFFFF" w:themeColor="background1"/>
            </w:tcBorders>
          </w:tcPr>
          <w:p w14:paraId="0E479735" w14:textId="5E3CA95A" w:rsidR="00801531" w:rsidRPr="000C6EF1" w:rsidRDefault="00801531" w:rsidP="00535DA2">
            <w:pPr>
              <w:spacing w:beforeLines="50" w:before="180" w:line="240" w:lineRule="exact"/>
              <w:jc w:val="center"/>
              <w:rPr>
                <w:rFonts w:ascii="UD デジタル 教科書体 NP-R" w:eastAsia="UD デジタル 教科書体 NP-R" w:hAnsiTheme="majorHAnsi"/>
              </w:rPr>
            </w:pPr>
            <w:r w:rsidRPr="000C6EF1">
              <w:rPr>
                <w:rFonts w:ascii="UD デジタル 教科書体 NP-R" w:eastAsia="UD デジタル 教科書体 NP-R" w:hAnsiTheme="majorHAnsi" w:hint="eastAsia"/>
              </w:rPr>
              <w:t>【 年　表</w:t>
            </w:r>
            <w:r>
              <w:rPr>
                <w:rFonts w:ascii="UD デジタル 教科書体 NP-R" w:eastAsia="UD デジタル 教科書体 NP-R" w:hAnsiTheme="majorHAnsi" w:hint="eastAsia"/>
              </w:rPr>
              <w:t xml:space="preserve">　③</w:t>
            </w:r>
            <w:r w:rsidRPr="000C6EF1">
              <w:rPr>
                <w:rFonts w:ascii="UD デジタル 教科書体 NP-R" w:eastAsia="UD デジタル 教科書体 NP-R" w:hAnsiTheme="majorHAnsi" w:hint="eastAsia"/>
              </w:rPr>
              <w:t xml:space="preserve"> 】</w:t>
            </w:r>
          </w:p>
        </w:tc>
      </w:tr>
      <w:tr w:rsidR="00801531" w14:paraId="47FAE59C" w14:textId="77777777" w:rsidTr="003213A8">
        <w:trPr>
          <w:trHeight w:val="10290"/>
        </w:trPr>
        <w:tc>
          <w:tcPr>
            <w:tcW w:w="2400" w:type="dxa"/>
            <w:tcBorders>
              <w:top w:val="single" w:sz="4" w:space="0" w:color="FFFFFF" w:themeColor="background1"/>
              <w:right w:val="single" w:sz="4" w:space="0" w:color="FFFFFF" w:themeColor="background1"/>
            </w:tcBorders>
          </w:tcPr>
          <w:p w14:paraId="3B801CCE" w14:textId="77777777" w:rsidR="00801531" w:rsidRDefault="00801531" w:rsidP="00535DA2">
            <w:pPr>
              <w:rPr>
                <w:rFonts w:ascii="UD デジタル 教科書体 NP-R" w:eastAsia="UD デジタル 教科書体 NP-R" w:hAnsi="AR P教科書体M"/>
              </w:rPr>
            </w:pPr>
          </w:p>
          <w:p w14:paraId="0D034B2E" w14:textId="493E052A" w:rsidR="00D85BBB" w:rsidRDefault="00D85BBB" w:rsidP="00D85BBB">
            <w:pPr>
              <w:rPr>
                <w:rFonts w:ascii="UD デジタル 教科書体 NP-R" w:eastAsia="UD デジタル 教科書体 NP-R" w:hAnsi="AR P教科書体M"/>
              </w:rPr>
            </w:pPr>
            <w:r>
              <w:rPr>
                <w:rFonts w:ascii="UD デジタル 教科書体 NP-R" w:eastAsia="UD デジタル 教科書体 NP-R" w:hAnsi="AR P教科書体M" w:hint="eastAsia"/>
              </w:rPr>
              <w:t>1972年（昭和47年）</w:t>
            </w:r>
          </w:p>
          <w:p w14:paraId="248B1CF9" w14:textId="77777777" w:rsidR="00D85BBB" w:rsidRPr="00D85BBB" w:rsidRDefault="00D85BBB" w:rsidP="00535DA2">
            <w:pPr>
              <w:rPr>
                <w:rFonts w:ascii="UD デジタル 教科書体 NP-R" w:eastAsia="UD デジタル 教科書体 NP-R" w:hAnsi="AR P教科書体M"/>
              </w:rPr>
            </w:pPr>
          </w:p>
          <w:p w14:paraId="367E1E46" w14:textId="77777777" w:rsidR="00D85BBB" w:rsidRDefault="00D85BBB" w:rsidP="00535DA2">
            <w:pPr>
              <w:rPr>
                <w:rFonts w:ascii="UD デジタル 教科書体 NP-R" w:eastAsia="UD デジタル 教科書体 NP-R" w:hAnsi="AR P教科書体M"/>
              </w:rPr>
            </w:pPr>
          </w:p>
          <w:p w14:paraId="3CDDDDA2" w14:textId="07E34FEE" w:rsidR="00801531" w:rsidRDefault="00801531"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1974年（昭和49年）</w:t>
            </w:r>
          </w:p>
          <w:p w14:paraId="268C5EAE" w14:textId="77777777" w:rsidR="00801531" w:rsidRDefault="00801531" w:rsidP="00535DA2">
            <w:pPr>
              <w:rPr>
                <w:rFonts w:ascii="UD デジタル 教科書体 NP-R" w:eastAsia="UD デジタル 教科書体 NP-R" w:hAnsi="AR P教科書体M"/>
              </w:rPr>
            </w:pPr>
          </w:p>
          <w:p w14:paraId="714E37CD" w14:textId="77777777" w:rsidR="00D85BBB" w:rsidRDefault="00D85BBB" w:rsidP="00535DA2">
            <w:pPr>
              <w:rPr>
                <w:rFonts w:ascii="UD デジタル 教科書体 NP-R" w:eastAsia="UD デジタル 教科書体 NP-R" w:hAnsi="AR P教科書体M"/>
              </w:rPr>
            </w:pPr>
          </w:p>
          <w:p w14:paraId="7218EFFB" w14:textId="21D5665E" w:rsidR="00801531" w:rsidRDefault="00801531" w:rsidP="00535DA2">
            <w:pPr>
              <w:rPr>
                <w:rFonts w:asciiTheme="majorHAnsi" w:eastAsiaTheme="majorHAnsi" w:hAnsiTheme="majorHAnsi"/>
              </w:rPr>
            </w:pPr>
            <w:r>
              <w:rPr>
                <w:rFonts w:ascii="UD デジタル 教科書体 NP-R" w:eastAsia="UD デジタル 教科書体 NP-R" w:hAnsi="AR P教科書体M" w:hint="eastAsia"/>
              </w:rPr>
              <w:t>19</w:t>
            </w:r>
            <w:r w:rsidR="00D85BBB">
              <w:rPr>
                <w:rFonts w:ascii="UD デジタル 教科書体 NP-R" w:eastAsia="UD デジタル 教科書体 NP-R" w:hAnsi="AR P教科書体M" w:hint="eastAsia"/>
              </w:rPr>
              <w:t>7</w:t>
            </w:r>
            <w:r>
              <w:rPr>
                <w:rFonts w:ascii="UD デジタル 教科書体 NP-R" w:eastAsia="UD デジタル 教科書体 NP-R" w:hAnsi="AR P教科書体M" w:hint="eastAsia"/>
              </w:rPr>
              <w:t>7年（昭和</w:t>
            </w:r>
            <w:r w:rsidR="00D85BBB">
              <w:rPr>
                <w:rFonts w:ascii="UD デジタル 教科書体 NP-R" w:eastAsia="UD デジタル 教科書体 NP-R" w:hAnsi="AR P教科書体M" w:hint="eastAsia"/>
              </w:rPr>
              <w:t>5</w:t>
            </w:r>
            <w:r>
              <w:rPr>
                <w:rFonts w:ascii="UD デジタル 教科書体 NP-R" w:eastAsia="UD デジタル 教科書体 NP-R" w:hAnsi="AR P教科書体M" w:hint="eastAsia"/>
              </w:rPr>
              <w:t>2年）</w:t>
            </w:r>
          </w:p>
          <w:p w14:paraId="41BB67EB" w14:textId="77777777" w:rsidR="00801531" w:rsidRPr="004E7881" w:rsidRDefault="00801531" w:rsidP="00535DA2">
            <w:pPr>
              <w:rPr>
                <w:rFonts w:ascii="UD デジタル 教科書体 NP-R" w:eastAsia="UD デジタル 教科書体 NP-R" w:hAnsi="AR P教科書体M"/>
              </w:rPr>
            </w:pPr>
          </w:p>
          <w:p w14:paraId="4D8E8666" w14:textId="29A40262" w:rsidR="00801531" w:rsidRDefault="00801531"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19</w:t>
            </w:r>
            <w:r w:rsidR="00D85BBB">
              <w:rPr>
                <w:rFonts w:ascii="UD デジタル 教科書体 NP-R" w:eastAsia="UD デジタル 教科書体 NP-R" w:hAnsi="AR P教科書体M" w:hint="eastAsia"/>
              </w:rPr>
              <w:t>78</w:t>
            </w:r>
            <w:r>
              <w:rPr>
                <w:rFonts w:ascii="UD デジタル 教科書体 NP-R" w:eastAsia="UD デジタル 教科書体 NP-R" w:hAnsi="AR P教科書体M" w:hint="eastAsia"/>
              </w:rPr>
              <w:t>年（昭和</w:t>
            </w:r>
            <w:r w:rsidR="00D85BBB">
              <w:rPr>
                <w:rFonts w:ascii="UD デジタル 教科書体 NP-R" w:eastAsia="UD デジタル 教科書体 NP-R" w:hAnsi="AR P教科書体M" w:hint="eastAsia"/>
              </w:rPr>
              <w:t>5</w:t>
            </w:r>
            <w:r>
              <w:rPr>
                <w:rFonts w:ascii="UD デジタル 教科書体 NP-R" w:eastAsia="UD デジタル 教科書体 NP-R" w:hAnsi="AR P教科書体M" w:hint="eastAsia"/>
              </w:rPr>
              <w:t>3年）</w:t>
            </w:r>
          </w:p>
          <w:p w14:paraId="540C744E" w14:textId="77777777" w:rsidR="00801531" w:rsidRDefault="00801531" w:rsidP="00535DA2">
            <w:pPr>
              <w:rPr>
                <w:rFonts w:ascii="UD デジタル 教科書体 NP-R" w:eastAsia="UD デジタル 教科書体 NP-R" w:hAnsi="AR P教科書体M"/>
              </w:rPr>
            </w:pPr>
          </w:p>
          <w:p w14:paraId="7CD6BAD6" w14:textId="66DA8F04" w:rsidR="00801531" w:rsidRDefault="00801531"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19</w:t>
            </w:r>
            <w:r w:rsidR="00D85BBB">
              <w:rPr>
                <w:rFonts w:ascii="UD デジタル 教科書体 NP-R" w:eastAsia="UD デジタル 教科書体 NP-R" w:hAnsi="AR P教科書体M" w:hint="eastAsia"/>
              </w:rPr>
              <w:t>84</w:t>
            </w:r>
            <w:r>
              <w:rPr>
                <w:rFonts w:ascii="UD デジタル 教科書体 NP-R" w:eastAsia="UD デジタル 教科書体 NP-R" w:hAnsi="AR P教科書体M" w:hint="eastAsia"/>
              </w:rPr>
              <w:t>年（昭和</w:t>
            </w:r>
            <w:r w:rsidR="00D85BBB">
              <w:rPr>
                <w:rFonts w:ascii="UD デジタル 教科書体 NP-R" w:eastAsia="UD デジタル 教科書体 NP-R" w:hAnsi="AR P教科書体M" w:hint="eastAsia"/>
              </w:rPr>
              <w:t>59</w:t>
            </w:r>
            <w:r>
              <w:rPr>
                <w:rFonts w:ascii="UD デジタル 教科書体 NP-R" w:eastAsia="UD デジタル 教科書体 NP-R" w:hAnsi="AR P教科書体M" w:hint="eastAsia"/>
              </w:rPr>
              <w:t>年）</w:t>
            </w:r>
          </w:p>
          <w:p w14:paraId="143DB578" w14:textId="77777777" w:rsidR="00D85BBB" w:rsidRDefault="00D85BBB" w:rsidP="00535DA2">
            <w:pPr>
              <w:rPr>
                <w:rFonts w:ascii="UD デジタル 教科書体 NP-R" w:eastAsia="UD デジタル 教科書体 NP-R" w:hAnsi="AR P教科書体M"/>
              </w:rPr>
            </w:pPr>
          </w:p>
          <w:p w14:paraId="00E7385A" w14:textId="77777777" w:rsidR="00D85BBB" w:rsidRDefault="00D85BBB" w:rsidP="00535DA2">
            <w:pPr>
              <w:rPr>
                <w:rFonts w:ascii="UD デジタル 教科書体 NP-R" w:eastAsia="UD デジタル 教科書体 NP-R" w:hAnsi="AR P教科書体M"/>
              </w:rPr>
            </w:pPr>
          </w:p>
          <w:p w14:paraId="69AD6D8F" w14:textId="1EE1828A" w:rsidR="00D85BBB" w:rsidRDefault="00D85BBB"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1990年（平成2年）</w:t>
            </w:r>
          </w:p>
          <w:p w14:paraId="4ABD2293" w14:textId="77777777" w:rsidR="003213A8" w:rsidRDefault="003213A8" w:rsidP="00535DA2">
            <w:pPr>
              <w:rPr>
                <w:rFonts w:ascii="UD デジタル 教科書体 NP-R" w:eastAsia="UD デジタル 教科書体 NP-R" w:hAnsi="AR P教科書体M"/>
              </w:rPr>
            </w:pPr>
          </w:p>
          <w:p w14:paraId="54795768" w14:textId="77777777" w:rsidR="003213A8" w:rsidRDefault="003213A8" w:rsidP="00535DA2">
            <w:pPr>
              <w:rPr>
                <w:rFonts w:ascii="UD デジタル 教科書体 NP-R" w:eastAsia="UD デジタル 教科書体 NP-R" w:hAnsi="AR P教科書体M"/>
              </w:rPr>
            </w:pPr>
          </w:p>
          <w:p w14:paraId="4C599BFC" w14:textId="6E11AB05" w:rsidR="003213A8" w:rsidRDefault="003213A8"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1992年（平成4年）</w:t>
            </w:r>
          </w:p>
          <w:p w14:paraId="36DAD3A1" w14:textId="03F5A83A" w:rsidR="003213A8" w:rsidRDefault="003213A8" w:rsidP="00535DA2">
            <w:pPr>
              <w:rPr>
                <w:rFonts w:ascii="UD デジタル 教科書体 NP-R" w:eastAsia="UD デジタル 教科書体 NP-R" w:hAnsi="AR P教科書体M"/>
              </w:rPr>
            </w:pPr>
          </w:p>
          <w:p w14:paraId="0243594B" w14:textId="1900262C" w:rsidR="003213A8" w:rsidRDefault="003213A8"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1993年（平成5年）</w:t>
            </w:r>
          </w:p>
          <w:p w14:paraId="35C52CA5" w14:textId="684E746E" w:rsidR="003213A8" w:rsidRDefault="003213A8" w:rsidP="00535DA2">
            <w:pPr>
              <w:rPr>
                <w:rFonts w:ascii="UD デジタル 教科書体 NP-R" w:eastAsia="UD デジタル 教科書体 NP-R" w:hAnsi="AR P教科書体M"/>
              </w:rPr>
            </w:pPr>
          </w:p>
          <w:p w14:paraId="24D58C89" w14:textId="69EAC8F6" w:rsidR="003213A8" w:rsidRDefault="003213A8"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1994年（平成6年）</w:t>
            </w:r>
          </w:p>
          <w:p w14:paraId="6F2C6B31" w14:textId="1619313D" w:rsidR="003213A8" w:rsidRDefault="003213A8" w:rsidP="00535DA2">
            <w:pPr>
              <w:rPr>
                <w:rFonts w:ascii="UD デジタル 教科書体 NP-R" w:eastAsia="UD デジタル 教科書体 NP-R" w:hAnsi="AR P教科書体M"/>
              </w:rPr>
            </w:pPr>
          </w:p>
          <w:p w14:paraId="5F829D24" w14:textId="30D35FD2" w:rsidR="003213A8" w:rsidRDefault="003213A8" w:rsidP="00535DA2">
            <w:pPr>
              <w:rPr>
                <w:rFonts w:ascii="UD デジタル 教科書体 NP-R" w:eastAsia="UD デジタル 教科書体 NP-R" w:hAnsi="AR P教科書体M"/>
              </w:rPr>
            </w:pPr>
          </w:p>
          <w:p w14:paraId="380FCACA" w14:textId="5819FA6B" w:rsidR="003213A8" w:rsidRDefault="003213A8"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1998年（平成10年）</w:t>
            </w:r>
          </w:p>
          <w:p w14:paraId="77A8C02C" w14:textId="1FE14801" w:rsidR="003213A8" w:rsidRDefault="003213A8" w:rsidP="00535DA2">
            <w:pPr>
              <w:rPr>
                <w:rFonts w:ascii="UD デジタル 教科書体 NP-R" w:eastAsia="UD デジタル 教科書体 NP-R" w:hAnsi="AR P教科書体M"/>
              </w:rPr>
            </w:pPr>
          </w:p>
          <w:p w14:paraId="2094171F" w14:textId="5F161EA8" w:rsidR="003213A8" w:rsidRDefault="003213A8"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2010年（平成22年）</w:t>
            </w:r>
          </w:p>
          <w:p w14:paraId="623D40CF" w14:textId="634666C5" w:rsidR="00801531" w:rsidRDefault="00801531" w:rsidP="00535DA2">
            <w:pPr>
              <w:rPr>
                <w:rFonts w:asciiTheme="majorHAnsi" w:eastAsiaTheme="majorHAnsi" w:hAnsiTheme="majorHAnsi"/>
              </w:rPr>
            </w:pPr>
          </w:p>
        </w:tc>
        <w:tc>
          <w:tcPr>
            <w:tcW w:w="6036" w:type="dxa"/>
            <w:tcBorders>
              <w:top w:val="single" w:sz="4" w:space="0" w:color="FFFFFF" w:themeColor="background1"/>
              <w:left w:val="single" w:sz="4" w:space="0" w:color="FFFFFF" w:themeColor="background1"/>
            </w:tcBorders>
          </w:tcPr>
          <w:p w14:paraId="62EC3D02" w14:textId="77777777" w:rsidR="00801531" w:rsidRDefault="00801531" w:rsidP="00535DA2">
            <w:pPr>
              <w:widowControl/>
              <w:jc w:val="left"/>
              <w:rPr>
                <w:rFonts w:asciiTheme="majorHAnsi" w:eastAsiaTheme="majorHAnsi" w:hAnsiTheme="majorHAnsi"/>
              </w:rPr>
            </w:pPr>
          </w:p>
          <w:p w14:paraId="3156A9DA" w14:textId="1CF9F55B" w:rsidR="00D85BBB" w:rsidRDefault="00D85BBB"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水俣病の患者が、国連の人間環境会議（ストックホルム）で水銀の危険性を世界にうったえる。</w:t>
            </w:r>
          </w:p>
          <w:p w14:paraId="07E67252" w14:textId="77777777" w:rsidR="00D85BBB" w:rsidRDefault="00D85BBB" w:rsidP="00535DA2">
            <w:pPr>
              <w:rPr>
                <w:rFonts w:ascii="UD デジタル 教科書体 NP-R" w:eastAsia="UD デジタル 教科書体 NP-R" w:hAnsi="AR P教科書体M"/>
              </w:rPr>
            </w:pPr>
          </w:p>
          <w:p w14:paraId="3AFB1032" w14:textId="77777777" w:rsidR="00D85BBB" w:rsidRDefault="00D85BBB"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水俣湾の公害防止事業がはじまり、“仕切りあみ”が設置される。</w:t>
            </w:r>
          </w:p>
          <w:p w14:paraId="112B57A2" w14:textId="77777777" w:rsidR="00D85BBB" w:rsidRDefault="00D85BBB" w:rsidP="00535DA2">
            <w:pPr>
              <w:rPr>
                <w:rFonts w:ascii="UD デジタル 教科書体 NP-R" w:eastAsia="UD デジタル 教科書体 NP-R" w:hAnsi="AR P教科書体M"/>
              </w:rPr>
            </w:pPr>
          </w:p>
          <w:p w14:paraId="1BED6094" w14:textId="13FC2BFE" w:rsidR="00801531" w:rsidRDefault="00D85BBB"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水俣湾の水銀ヘドロ処理がはじまる。</w:t>
            </w:r>
          </w:p>
          <w:p w14:paraId="4C306034" w14:textId="76E775D1" w:rsidR="00D85BBB" w:rsidRDefault="00D85BBB" w:rsidP="00535DA2">
            <w:pPr>
              <w:rPr>
                <w:rFonts w:ascii="UD デジタル 教科書体 NP-R" w:eastAsia="UD デジタル 教科書体 NP-R" w:hAnsi="AR P教科書体M"/>
              </w:rPr>
            </w:pPr>
          </w:p>
          <w:p w14:paraId="289FC558" w14:textId="5EDC03D0" w:rsidR="00D85BBB" w:rsidRDefault="00D85BBB"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若い患者の会が「石川さゆりショー」を開く。</w:t>
            </w:r>
          </w:p>
          <w:p w14:paraId="398B1E33" w14:textId="291269FD" w:rsidR="00D85BBB" w:rsidRDefault="00D85BBB" w:rsidP="00535DA2">
            <w:pPr>
              <w:rPr>
                <w:rFonts w:ascii="UD デジタル 教科書体 NP-R" w:eastAsia="UD デジタル 教科書体 NP-R" w:hAnsi="AR P教科書体M"/>
              </w:rPr>
            </w:pPr>
          </w:p>
          <w:p w14:paraId="190AF5E4" w14:textId="77777777" w:rsidR="00D85BBB" w:rsidRDefault="00D85BBB"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患者たちが和紙づくりに取り組む「浮浪雲工房（はぐれぐもこうぼう）」ができる。</w:t>
            </w:r>
          </w:p>
          <w:p w14:paraId="7B2149EB" w14:textId="77777777" w:rsidR="00D85BBB" w:rsidRDefault="00D85BBB" w:rsidP="00535DA2">
            <w:pPr>
              <w:rPr>
                <w:rFonts w:ascii="UD デジタル 教科書体 NP-R" w:eastAsia="UD デジタル 教科書体 NP-R" w:hAnsi="AR P教科書体M"/>
              </w:rPr>
            </w:pPr>
          </w:p>
          <w:p w14:paraId="6E42AEDD" w14:textId="77777777" w:rsidR="003213A8" w:rsidRDefault="00D85BBB"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水俣湾のうめたてが終わり、「エコパーク水俣」と名づけられる。</w:t>
            </w:r>
          </w:p>
          <w:p w14:paraId="6F9E4E54" w14:textId="77777777" w:rsidR="003213A8" w:rsidRDefault="003213A8" w:rsidP="00535DA2">
            <w:pPr>
              <w:rPr>
                <w:rFonts w:ascii="UD デジタル 教科書体 NP-R" w:eastAsia="UD デジタル 教科書体 NP-R" w:hAnsi="AR P教科書体M"/>
              </w:rPr>
            </w:pPr>
          </w:p>
          <w:p w14:paraId="4278D21F" w14:textId="2C2B67D3" w:rsidR="00D85BBB" w:rsidRDefault="003213A8"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水俣市が“環境モデル都市”を宣言する。</w:t>
            </w:r>
          </w:p>
          <w:p w14:paraId="183AC9DE" w14:textId="225F16AD" w:rsidR="003213A8" w:rsidRDefault="003213A8" w:rsidP="00535DA2">
            <w:pPr>
              <w:rPr>
                <w:rFonts w:ascii="UD デジタル 教科書体 NP-R" w:eastAsia="UD デジタル 教科書体 NP-R" w:hAnsi="AR P教科書体M"/>
              </w:rPr>
            </w:pPr>
          </w:p>
          <w:p w14:paraId="690CA9B8" w14:textId="77777777" w:rsidR="003213A8" w:rsidRDefault="003213A8"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水俣病資料館が開館する。</w:t>
            </w:r>
          </w:p>
          <w:p w14:paraId="6531E59F" w14:textId="77777777" w:rsidR="003213A8" w:rsidRDefault="003213A8" w:rsidP="00535DA2">
            <w:pPr>
              <w:rPr>
                <w:rFonts w:ascii="UD デジタル 教科書体 NP-R" w:eastAsia="UD デジタル 教科書体 NP-R" w:hAnsi="AR P教科書体M"/>
              </w:rPr>
            </w:pPr>
          </w:p>
          <w:p w14:paraId="3FB7B509" w14:textId="77777777" w:rsidR="003213A8" w:rsidRDefault="003213A8"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水俣市の吉井市長がはじめて謝罪。“もやい直し”がスタートする。</w:t>
            </w:r>
          </w:p>
          <w:p w14:paraId="3D9E285D" w14:textId="77777777" w:rsidR="003213A8" w:rsidRDefault="003213A8" w:rsidP="00535DA2">
            <w:pPr>
              <w:rPr>
                <w:rFonts w:ascii="UD デジタル 教科書体 NP-R" w:eastAsia="UD デジタル 教科書体 NP-R" w:hAnsi="AR P教科書体M"/>
              </w:rPr>
            </w:pPr>
          </w:p>
          <w:p w14:paraId="34F5BA33" w14:textId="6EA2EEAB" w:rsidR="003213A8" w:rsidRDefault="003213A8" w:rsidP="00535DA2">
            <w:pPr>
              <w:rPr>
                <w:rFonts w:ascii="UD デジタル 教科書体 NP-R" w:eastAsia="UD デジタル 教科書体 NP-R" w:hAnsi="AR P教科書体M"/>
              </w:rPr>
            </w:pPr>
            <w:r>
              <w:rPr>
                <w:rFonts w:ascii="UD デジタル 教科書体 NP-R" w:eastAsia="UD デジタル 教科書体 NP-R" w:hAnsi="AR P教科書体M" w:hint="eastAsia"/>
              </w:rPr>
              <w:t>「もやい直しセンター」が完成する。</w:t>
            </w:r>
          </w:p>
          <w:p w14:paraId="7BAAF594" w14:textId="689C187D" w:rsidR="003213A8" w:rsidRDefault="003213A8" w:rsidP="00535DA2">
            <w:pPr>
              <w:rPr>
                <w:rFonts w:ascii="UD デジタル 教科書体 NP-R" w:eastAsia="UD デジタル 教科書体 NP-R" w:hAnsi="AR P教科書体M"/>
              </w:rPr>
            </w:pPr>
          </w:p>
          <w:p w14:paraId="491BBBA8" w14:textId="322AAFD2" w:rsidR="00801531" w:rsidRDefault="003213A8" w:rsidP="003213A8">
            <w:pPr>
              <w:rPr>
                <w:rFonts w:asciiTheme="majorHAnsi" w:eastAsiaTheme="majorHAnsi" w:hAnsiTheme="majorHAnsi"/>
              </w:rPr>
            </w:pPr>
            <w:r>
              <w:rPr>
                <w:rFonts w:ascii="UD デジタル 教科書体 NP-R" w:eastAsia="UD デジタル 教科書体 NP-R" w:hAnsi="AR P教科書体M" w:hint="eastAsia"/>
              </w:rPr>
              <w:t>ゴミの分別やISOなど環境に対する取り組みが認められ、日本でゆいいつの“環境首都”に認定される。</w:t>
            </w:r>
          </w:p>
        </w:tc>
      </w:tr>
    </w:tbl>
    <w:p w14:paraId="78C05827" w14:textId="0E63683F" w:rsidR="001E0E8D" w:rsidRPr="00413DEB" w:rsidRDefault="00413DEB">
      <w:pPr>
        <w:rPr>
          <w:rFonts w:eastAsiaTheme="minorHAnsi"/>
        </w:rPr>
      </w:pPr>
      <w:r w:rsidRPr="00413DEB">
        <w:rPr>
          <w:rFonts w:eastAsiaTheme="minorHAnsi" w:hint="eastAsia"/>
        </w:rPr>
        <w:lastRenderedPageBreak/>
        <w:t>教師用資料</w:t>
      </w:r>
      <w:r>
        <w:rPr>
          <w:rFonts w:eastAsiaTheme="minorHAnsi" w:hint="eastAsia"/>
        </w:rPr>
        <w:t>①</w:t>
      </w:r>
      <w:r w:rsidR="006F603E" w:rsidRPr="005C3AB7">
        <w:rPr>
          <w:rFonts w:hint="eastAsia"/>
          <w:szCs w:val="21"/>
        </w:rPr>
        <w:t>「水俣病・授業実践のために」</w:t>
      </w:r>
      <w:r w:rsidR="006F603E">
        <w:rPr>
          <w:rFonts w:hint="eastAsia"/>
          <w:szCs w:val="21"/>
        </w:rPr>
        <w:t>学習材・資料編〈2016改訂版〉より</w:t>
      </w:r>
    </w:p>
    <w:p w14:paraId="4A6BD595" w14:textId="0D939C60" w:rsidR="001E0E8D" w:rsidRPr="00413DEB" w:rsidRDefault="00413DEB" w:rsidP="00413DEB">
      <w:pPr>
        <w:jc w:val="center"/>
        <w:rPr>
          <w:rFonts w:ascii="游ゴシック" w:eastAsia="游ゴシック" w:hAnsi="游ゴシック"/>
          <w:b/>
          <w:bCs/>
          <w:sz w:val="24"/>
          <w:szCs w:val="24"/>
        </w:rPr>
      </w:pPr>
      <w:r w:rsidRPr="00413DEB">
        <w:rPr>
          <w:rFonts w:ascii="游ゴシック" w:eastAsia="游ゴシック" w:hAnsi="游ゴシック" w:hint="eastAsia"/>
          <w:b/>
          <w:bCs/>
          <w:sz w:val="24"/>
          <w:szCs w:val="24"/>
        </w:rPr>
        <w:t>見舞金契約調印（昭和34年12月3</w:t>
      </w:r>
      <w:r w:rsidR="00DD7F49">
        <w:rPr>
          <w:rFonts w:ascii="游ゴシック" w:eastAsia="游ゴシック" w:hAnsi="游ゴシック" w:hint="eastAsia"/>
          <w:b/>
          <w:bCs/>
          <w:sz w:val="24"/>
          <w:szCs w:val="24"/>
        </w:rPr>
        <w:t>0</w:t>
      </w:r>
      <w:r w:rsidRPr="00413DEB">
        <w:rPr>
          <w:rFonts w:ascii="游ゴシック" w:eastAsia="游ゴシック" w:hAnsi="游ゴシック" w:hint="eastAsia"/>
          <w:b/>
          <w:bCs/>
          <w:sz w:val="24"/>
          <w:szCs w:val="24"/>
        </w:rPr>
        <w:t>日）のようす</w:t>
      </w:r>
    </w:p>
    <w:p w14:paraId="28BA4D6D" w14:textId="75C24E76" w:rsidR="001E0E8D" w:rsidRDefault="00413DEB" w:rsidP="00E831C7">
      <w:pPr>
        <w:ind w:firstLineChars="100" w:firstLine="210"/>
        <w:rPr>
          <w:rFonts w:asciiTheme="majorHAnsi" w:eastAsiaTheme="majorHAnsi" w:hAnsiTheme="majorHAnsi"/>
        </w:rPr>
      </w:pPr>
      <w:r>
        <w:rPr>
          <w:rFonts w:asciiTheme="majorHAnsi" w:eastAsiaTheme="majorHAnsi" w:hAnsiTheme="majorHAnsi" w:hint="eastAsia"/>
        </w:rPr>
        <w:t>漁民に対する補償がすすめられているころ、患者さん78名に対する補償は考えてありませんでした。患者さんは、代表の渡辺さんを中心に互助会を作っていましたが、みんなで工場の正門前にテントを張って座り込みを始めました。でも西田工場長は「病気の原因が工場にあるという結論は出ていません」と、話し合いをしようとしません。</w:t>
      </w:r>
    </w:p>
    <w:p w14:paraId="344CE991" w14:textId="77777777" w:rsidR="00E831C7" w:rsidRDefault="00413DEB" w:rsidP="00E831C7">
      <w:pPr>
        <w:ind w:firstLineChars="100" w:firstLine="210"/>
        <w:rPr>
          <w:rFonts w:asciiTheme="majorHAnsi" w:eastAsiaTheme="majorHAnsi" w:hAnsiTheme="majorHAnsi"/>
        </w:rPr>
      </w:pPr>
      <w:r>
        <w:rPr>
          <w:rFonts w:asciiTheme="majorHAnsi" w:eastAsiaTheme="majorHAnsi" w:hAnsiTheme="majorHAnsi" w:hint="eastAsia"/>
        </w:rPr>
        <w:t>座り込みは、十日、二十日と続きました。「殺人魔日窒、この体をどうしてくれる」「親の仇、子の仇、補償せよ」テント小屋の前にこんなプラカードを立てて、夜も泊まり込んで訴えました。</w:t>
      </w:r>
    </w:p>
    <w:p w14:paraId="75393B4B" w14:textId="707C3CBC" w:rsidR="00E831C7" w:rsidRDefault="00E831C7" w:rsidP="00E831C7">
      <w:pPr>
        <w:ind w:firstLineChars="100" w:firstLine="210"/>
        <w:rPr>
          <w:rFonts w:asciiTheme="majorHAnsi" w:eastAsiaTheme="majorHAnsi" w:hAnsiTheme="majorHAnsi"/>
        </w:rPr>
      </w:pPr>
      <w:r>
        <w:rPr>
          <w:rFonts w:asciiTheme="majorHAnsi" w:eastAsiaTheme="majorHAnsi" w:hAnsiTheme="majorHAnsi" w:hint="eastAsia"/>
        </w:rPr>
        <w:t>でも、まちの人たちは「もうこれ以上、さわがんでくれ」という顔が多く、チッソ工場の労働組合の人たちも「お前たちがさわぐからボーナスも減る」とか、「テントを早く返せ」などといやがらせをしたり、町の中には、患者さんたちを助けようという人はいませんでした。</w:t>
      </w:r>
    </w:p>
    <w:p w14:paraId="6932EF35" w14:textId="2A3CEFEF" w:rsidR="00E831C7" w:rsidRDefault="00E831C7" w:rsidP="00DD7F49">
      <w:pPr>
        <w:ind w:firstLineChars="100" w:firstLine="210"/>
        <w:rPr>
          <w:rFonts w:asciiTheme="majorHAnsi" w:eastAsiaTheme="majorHAnsi" w:hAnsiTheme="majorHAnsi"/>
        </w:rPr>
      </w:pPr>
      <w:r>
        <w:rPr>
          <w:rFonts w:asciiTheme="majorHAnsi" w:eastAsiaTheme="majorHAnsi" w:hAnsiTheme="majorHAnsi" w:hint="eastAsia"/>
        </w:rPr>
        <w:t>父をなくし、母は水俣病になり、あるいは兄や姉を殺され、もう6年間も海で漁をすることができず、病人の治療費は大きく、生活の苦しさはたえられないほどでした。生まれながらに水俣病にかかった子どもを看病することは、たいへんなことでした。</w:t>
      </w:r>
    </w:p>
    <w:p w14:paraId="5FEDC1DD" w14:textId="77777777" w:rsidR="00E831C7" w:rsidRDefault="00E831C7" w:rsidP="00DD7F49">
      <w:pPr>
        <w:ind w:firstLineChars="100" w:firstLine="210"/>
        <w:rPr>
          <w:rFonts w:asciiTheme="majorHAnsi" w:eastAsiaTheme="majorHAnsi" w:hAnsiTheme="majorHAnsi"/>
        </w:rPr>
      </w:pPr>
      <w:r>
        <w:rPr>
          <w:rFonts w:asciiTheme="majorHAnsi" w:eastAsiaTheme="majorHAnsi" w:hAnsiTheme="majorHAnsi" w:hint="eastAsia"/>
        </w:rPr>
        <w:t>でも、互助会の患者さんたちは、みんな力を合わせて工場とたたかいました。</w:t>
      </w:r>
    </w:p>
    <w:p w14:paraId="33704D4D" w14:textId="595A61B5" w:rsidR="00E831C7" w:rsidRDefault="00E831C7">
      <w:pPr>
        <w:rPr>
          <w:rFonts w:asciiTheme="majorHAnsi" w:eastAsiaTheme="majorHAnsi" w:hAnsiTheme="majorHAnsi"/>
        </w:rPr>
      </w:pPr>
      <w:r>
        <w:rPr>
          <w:rFonts w:asciiTheme="majorHAnsi" w:eastAsiaTheme="majorHAnsi" w:hAnsiTheme="majorHAnsi" w:hint="eastAsia"/>
        </w:rPr>
        <w:t>「患者一人300万円、78人分2億3400万円」これが要求でした。寒い雪の12月、市長や県知事にも相談しました。やっと調停委員会がはたらいてくれることになりました。「死んだ人の命30万円、おとなの患者10万円、子どもの患者1万円（後で3万円）」これがその案でした。</w:t>
      </w:r>
    </w:p>
    <w:p w14:paraId="1D2D7E2A" w14:textId="3A340357" w:rsidR="00E831C7" w:rsidRDefault="00E831C7" w:rsidP="00DD7F49">
      <w:pPr>
        <w:ind w:firstLineChars="100" w:firstLine="210"/>
        <w:rPr>
          <w:rFonts w:asciiTheme="majorHAnsi" w:eastAsiaTheme="majorHAnsi" w:hAnsiTheme="majorHAnsi"/>
        </w:rPr>
      </w:pPr>
      <w:r>
        <w:rPr>
          <w:rFonts w:asciiTheme="majorHAnsi" w:eastAsiaTheme="majorHAnsi" w:hAnsiTheme="majorHAnsi" w:hint="eastAsia"/>
        </w:rPr>
        <w:t>12月30日、お正月もやってくるギリギリの日でした。</w:t>
      </w:r>
    </w:p>
    <w:p w14:paraId="737A72DF" w14:textId="62FFB54C" w:rsidR="00DD7F49" w:rsidRDefault="00DD7F49" w:rsidP="00DD7F49">
      <w:pPr>
        <w:ind w:firstLineChars="100" w:firstLine="210"/>
        <w:rPr>
          <w:rFonts w:asciiTheme="majorHAnsi" w:eastAsiaTheme="majorHAnsi" w:hAnsiTheme="majorHAnsi"/>
        </w:rPr>
      </w:pPr>
      <w:r>
        <w:rPr>
          <w:rFonts w:asciiTheme="majorHAnsi" w:eastAsiaTheme="majorHAnsi" w:hAnsiTheme="majorHAnsi" w:hint="eastAsia"/>
          <w:noProof/>
        </w:rPr>
        <mc:AlternateContent>
          <mc:Choice Requires="wps">
            <w:drawing>
              <wp:anchor distT="0" distB="0" distL="114300" distR="114300" simplePos="0" relativeHeight="251665408" behindDoc="0" locked="0" layoutInCell="1" allowOverlap="1" wp14:anchorId="40A44C26" wp14:editId="4F2E5E3E">
                <wp:simplePos x="0" y="0"/>
                <wp:positionH relativeFrom="margin">
                  <wp:align>right</wp:align>
                </wp:positionH>
                <wp:positionV relativeFrom="paragraph">
                  <wp:posOffset>332105</wp:posOffset>
                </wp:positionV>
                <wp:extent cx="411480" cy="7620"/>
                <wp:effectExtent l="0" t="0" r="26670" b="30480"/>
                <wp:wrapNone/>
                <wp:docPr id="14" name="直線コネクタ 14"/>
                <wp:cNvGraphicFramePr/>
                <a:graphic xmlns:a="http://schemas.openxmlformats.org/drawingml/2006/main">
                  <a:graphicData uri="http://schemas.microsoft.com/office/word/2010/wordprocessingShape">
                    <wps:wsp>
                      <wps:cNvCnPr/>
                      <wps:spPr>
                        <a:xfrm>
                          <a:off x="0" y="0"/>
                          <a:ext cx="4114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C96227" id="直線コネクタ 14" o:spid="_x0000_s1026" style="position:absolute;left:0;text-align:lef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8.8pt,26.15pt" to="13.6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" strokecolor="black [3213]" strokeweight=".5pt">
                <v:stroke joinstyle="miter"/>
                <w10:wrap anchorx="margin"/>
              </v:line>
            </w:pict>
          </mc:Fallback>
        </mc:AlternateContent>
      </w:r>
      <w:r w:rsidR="00E831C7">
        <w:rPr>
          <w:rFonts w:asciiTheme="majorHAnsi" w:eastAsiaTheme="majorHAnsi" w:hAnsiTheme="majorHAnsi" w:hint="eastAsia"/>
        </w:rPr>
        <w:t xml:space="preserve">座り込みは病人が出るほどつらく、生活は苦しく、お金は今すぐ欲しいのでした。でも、あまりにも少なすぎる。「この案は受けられない」みんなでそう決めました。でも、　　　　</w:t>
      </w:r>
      <w:r>
        <w:rPr>
          <w:rFonts w:asciiTheme="majorHAnsi" w:eastAsiaTheme="majorHAnsi" w:hAnsiTheme="majorHAnsi" w:hint="eastAsia"/>
        </w:rPr>
        <w:t xml:space="preserve">　　</w:t>
      </w:r>
    </w:p>
    <w:p w14:paraId="610CE9A6" w14:textId="745183F4" w:rsidR="00E831C7" w:rsidRDefault="00E831C7" w:rsidP="00DD7F49">
      <w:pPr>
        <w:rPr>
          <w:rFonts w:asciiTheme="majorHAnsi" w:eastAsiaTheme="majorHAnsi" w:hAnsiTheme="majorHAnsi"/>
        </w:rPr>
      </w:pPr>
      <w:r>
        <w:rPr>
          <w:rFonts w:asciiTheme="majorHAnsi" w:eastAsiaTheme="majorHAnsi" w:hAnsiTheme="majorHAnsi" w:hint="eastAsia"/>
        </w:rPr>
        <w:t>断ったら、どうなる？だれが工場と話し合ってくれるでしょうか。</w:t>
      </w:r>
    </w:p>
    <w:p w14:paraId="0B42DCE5" w14:textId="77777777" w:rsidR="00DD7F49" w:rsidRDefault="00E831C7">
      <w:pPr>
        <w:rPr>
          <w:rFonts w:asciiTheme="majorHAnsi" w:eastAsiaTheme="majorHAnsi" w:hAnsiTheme="majorHAnsi"/>
        </w:rPr>
      </w:pPr>
      <w:r>
        <w:rPr>
          <w:rFonts w:asciiTheme="majorHAnsi" w:eastAsiaTheme="majorHAnsi" w:hAnsiTheme="majorHAnsi" w:hint="eastAsia"/>
        </w:rPr>
        <w:t>「この案を受けないなら、もう知らん。」調停委員会の中で、こう言って席を立つ人もいました。</w:t>
      </w:r>
    </w:p>
    <w:p w14:paraId="06BFF4EA" w14:textId="2038C812" w:rsidR="00DD7F49" w:rsidRDefault="00DD7F49" w:rsidP="00DD7F49">
      <w:pPr>
        <w:ind w:firstLineChars="100" w:firstLine="210"/>
        <w:rPr>
          <w:rFonts w:asciiTheme="majorHAnsi" w:eastAsiaTheme="majorHAnsi" w:hAnsiTheme="majorHAnsi"/>
          <w:noProof/>
        </w:rPr>
      </w:pPr>
      <w:r>
        <w:rPr>
          <w:rFonts w:asciiTheme="majorHAnsi" w:eastAsiaTheme="majorHAnsi" w:hAnsiTheme="majorHAnsi" w:hint="eastAsia"/>
        </w:rPr>
        <w:t>万事休す！この案を受けないわけにはいかないのでした。</w:t>
      </w:r>
    </w:p>
    <w:p w14:paraId="0CFCE546" w14:textId="0D2359CD" w:rsidR="00DD7F49" w:rsidRDefault="00DD7F49" w:rsidP="00DD7F49">
      <w:pPr>
        <w:ind w:firstLineChars="100" w:firstLine="210"/>
        <w:rPr>
          <w:rFonts w:asciiTheme="majorHAnsi" w:eastAsiaTheme="majorHAnsi" w:hAnsiTheme="majorHAnsi"/>
        </w:rPr>
      </w:pPr>
      <w:r>
        <w:rPr>
          <w:rFonts w:asciiTheme="majorHAnsi" w:eastAsiaTheme="majorHAnsi" w:hAnsiTheme="majorHAnsi" w:hint="eastAsia"/>
          <w:noProof/>
        </w:rPr>
        <mc:AlternateContent>
          <mc:Choice Requires="wps">
            <w:drawing>
              <wp:anchor distT="0" distB="0" distL="114300" distR="114300" simplePos="0" relativeHeight="251667456" behindDoc="0" locked="0" layoutInCell="1" allowOverlap="1" wp14:anchorId="69FB190C" wp14:editId="4B24D051">
                <wp:simplePos x="0" y="0"/>
                <wp:positionH relativeFrom="margin">
                  <wp:posOffset>3794760</wp:posOffset>
                </wp:positionH>
                <wp:positionV relativeFrom="paragraph">
                  <wp:posOffset>106045</wp:posOffset>
                </wp:positionV>
                <wp:extent cx="411480" cy="7620"/>
                <wp:effectExtent l="0" t="0" r="26670" b="30480"/>
                <wp:wrapNone/>
                <wp:docPr id="15" name="直線コネクタ 15"/>
                <wp:cNvGraphicFramePr/>
                <a:graphic xmlns:a="http://schemas.openxmlformats.org/drawingml/2006/main">
                  <a:graphicData uri="http://schemas.microsoft.com/office/word/2010/wordprocessingShape">
                    <wps:wsp>
                      <wps:cNvCnPr/>
                      <wps:spPr>
                        <a:xfrm>
                          <a:off x="0" y="0"/>
                          <a:ext cx="4114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2A449C" id="直線コネクタ 1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8.8pt,8.35pt" to="331.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" strokecolor="windowText" strokeweight=".5pt">
                <v:stroke joinstyle="miter"/>
                <w10:wrap anchorx="margin"/>
              </v:line>
            </w:pict>
          </mc:Fallback>
        </mc:AlternateContent>
      </w:r>
      <w:r>
        <w:rPr>
          <w:rFonts w:asciiTheme="majorHAnsi" w:eastAsiaTheme="majorHAnsi" w:hAnsiTheme="majorHAnsi" w:hint="eastAsia"/>
        </w:rPr>
        <w:t>父を殺され、母を奪われ、兄弟の病人をかかえた患者さんち　　　　。</w:t>
      </w:r>
    </w:p>
    <w:p w14:paraId="7F50012F" w14:textId="2E28EAC9" w:rsidR="00E831C7" w:rsidRDefault="00DD7F49">
      <w:pPr>
        <w:rPr>
          <w:rFonts w:asciiTheme="majorHAnsi" w:eastAsiaTheme="majorHAnsi" w:hAnsiTheme="majorHAnsi"/>
        </w:rPr>
      </w:pPr>
      <w:r>
        <w:rPr>
          <w:rFonts w:asciiTheme="majorHAnsi" w:eastAsiaTheme="majorHAnsi" w:hAnsiTheme="majorHAnsi" w:hint="eastAsia"/>
          <w:noProof/>
        </w:rPr>
        <mc:AlternateContent>
          <mc:Choice Requires="wps">
            <w:drawing>
              <wp:anchor distT="0" distB="0" distL="114300" distR="114300" simplePos="0" relativeHeight="251669504" behindDoc="0" locked="0" layoutInCell="1" allowOverlap="1" wp14:anchorId="02B2135E" wp14:editId="65626049">
                <wp:simplePos x="0" y="0"/>
                <wp:positionH relativeFrom="margin">
                  <wp:posOffset>1249680</wp:posOffset>
                </wp:positionH>
                <wp:positionV relativeFrom="paragraph">
                  <wp:posOffset>342265</wp:posOffset>
                </wp:positionV>
                <wp:extent cx="411480" cy="7620"/>
                <wp:effectExtent l="0" t="0" r="26670" b="30480"/>
                <wp:wrapNone/>
                <wp:docPr id="16" name="直線コネクタ 16"/>
                <wp:cNvGraphicFramePr/>
                <a:graphic xmlns:a="http://schemas.openxmlformats.org/drawingml/2006/main">
                  <a:graphicData uri="http://schemas.microsoft.com/office/word/2010/wordprocessingShape">
                    <wps:wsp>
                      <wps:cNvCnPr/>
                      <wps:spPr>
                        <a:xfrm>
                          <a:off x="0" y="0"/>
                          <a:ext cx="411480" cy="76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0398DC"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4pt,26.95pt" to="130.8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" strokecolor="windowText" strokeweight=".5pt">
                <v:stroke joinstyle="miter"/>
                <w10:wrap anchorx="margin"/>
              </v:line>
            </w:pict>
          </mc:Fallback>
        </mc:AlternateContent>
      </w:r>
      <w:r>
        <w:rPr>
          <w:rFonts w:asciiTheme="majorHAnsi" w:eastAsiaTheme="majorHAnsi" w:hAnsiTheme="majorHAnsi" w:hint="eastAsia"/>
        </w:rPr>
        <w:t>「将来工場排水が水俣病の原因であることが確定しても、補償要求は致しません」こんな分掌をつけられたまま　　　　。</w:t>
      </w:r>
    </w:p>
    <w:p w14:paraId="40AECF6C" w14:textId="2C80C10D" w:rsidR="001E0E8D" w:rsidRDefault="00DD7F49">
      <w:pPr>
        <w:rPr>
          <w:rFonts w:asciiTheme="majorHAnsi" w:eastAsiaTheme="majorHAnsi" w:hAnsiTheme="majorHAnsi"/>
        </w:rPr>
      </w:pPr>
      <w:r>
        <w:rPr>
          <w:rFonts w:asciiTheme="majorHAnsi" w:eastAsiaTheme="majorHAnsi" w:hAnsiTheme="majorHAnsi" w:hint="eastAsia"/>
        </w:rPr>
        <w:t>1959年12月30日、調印させられたのでした。</w:t>
      </w:r>
    </w:p>
    <w:p w14:paraId="0C16E150" w14:textId="0762B88C" w:rsidR="001E0E8D" w:rsidRDefault="001E0E8D">
      <w:pPr>
        <w:rPr>
          <w:rFonts w:asciiTheme="majorHAnsi" w:eastAsiaTheme="majorHAnsi" w:hAnsiTheme="majorHAnsi"/>
        </w:rPr>
      </w:pPr>
    </w:p>
    <w:p w14:paraId="1F93CFB9" w14:textId="77777777" w:rsidR="00E97DD7" w:rsidRDefault="00E97DD7">
      <w:pPr>
        <w:rPr>
          <w:rFonts w:eastAsiaTheme="minorHAnsi"/>
        </w:rPr>
      </w:pPr>
      <w:r w:rsidRPr="00E97DD7">
        <w:rPr>
          <w:rFonts w:eastAsiaTheme="minorHAnsi" w:hint="eastAsia"/>
        </w:rPr>
        <w:t>※この見舞金契約の結果、</w:t>
      </w:r>
      <w:r>
        <w:rPr>
          <w:rFonts w:eastAsiaTheme="minorHAnsi" w:hint="eastAsia"/>
        </w:rPr>
        <w:t>原因がわかるまで患者たちはだまらされていった。この契約は、</w:t>
      </w:r>
    </w:p>
    <w:p w14:paraId="5DC03F24" w14:textId="11320444" w:rsidR="001E0E8D" w:rsidRPr="00E97DD7" w:rsidRDefault="00E97DD7" w:rsidP="00E97DD7">
      <w:pPr>
        <w:ind w:firstLineChars="100" w:firstLine="210"/>
        <w:rPr>
          <w:rFonts w:eastAsiaTheme="minorHAnsi"/>
        </w:rPr>
      </w:pPr>
      <w:r>
        <w:rPr>
          <w:rFonts w:eastAsiaTheme="minorHAnsi" w:hint="eastAsia"/>
        </w:rPr>
        <w:t>のちの裁判で「公序良俗に反する」として破棄される。</w:t>
      </w:r>
      <w:r w:rsidR="006D1296">
        <w:rPr>
          <w:rFonts w:eastAsiaTheme="minorHAnsi" w:hint="eastAsia"/>
        </w:rPr>
        <w:t>（※は授業者注）</w:t>
      </w:r>
    </w:p>
    <w:p w14:paraId="5B7C4FA7" w14:textId="181A8A5D" w:rsidR="001E0E8D" w:rsidRDefault="006D3B69" w:rsidP="00535DA2">
      <w:pPr>
        <w:rPr>
          <w:rFonts w:eastAsiaTheme="minorHAnsi"/>
        </w:rPr>
      </w:pPr>
      <w:r>
        <w:rPr>
          <w:rFonts w:eastAsiaTheme="minorHAnsi" w:hint="eastAsia"/>
        </w:rPr>
        <w:lastRenderedPageBreak/>
        <w:t>児童</w:t>
      </w:r>
      <w:r w:rsidRPr="00413DEB">
        <w:rPr>
          <w:rFonts w:eastAsiaTheme="minorHAnsi" w:hint="eastAsia"/>
        </w:rPr>
        <w:t>用資料</w:t>
      </w:r>
      <w:r>
        <w:rPr>
          <w:rFonts w:eastAsiaTheme="minorHAnsi" w:hint="eastAsia"/>
        </w:rPr>
        <w:t>①</w:t>
      </w:r>
      <w:r w:rsidR="00535DA2">
        <w:rPr>
          <w:rFonts w:eastAsiaTheme="minorHAnsi" w:hint="eastAsia"/>
        </w:rPr>
        <w:t xml:space="preserve">　「しゃくらん　しゃくと　がっこうに　いくと」</w:t>
      </w:r>
    </w:p>
    <w:tbl>
      <w:tblPr>
        <w:tblpPr w:leftFromText="142" w:rightFromText="142" w:vertAnchor="text" w:horzAnchor="margin" w:tblpXSpec="center" w:tblpY="165"/>
        <w:tblW w:w="5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9"/>
      </w:tblGrid>
      <w:tr w:rsidR="00535DA2" w14:paraId="568C5EA4" w14:textId="77777777" w:rsidTr="00535DA2">
        <w:trPr>
          <w:trHeight w:val="3103"/>
        </w:trPr>
        <w:tc>
          <w:tcPr>
            <w:tcW w:w="5809" w:type="dxa"/>
          </w:tcPr>
          <w:p w14:paraId="2D59F478" w14:textId="77777777" w:rsidR="00535DA2" w:rsidRPr="000A03ED" w:rsidRDefault="00535DA2" w:rsidP="00535DA2">
            <w:pPr>
              <w:spacing w:beforeLines="50" w:before="180" w:line="240" w:lineRule="exact"/>
              <w:ind w:left="-6"/>
              <w:rPr>
                <w:rFonts w:ascii="游ゴシック" w:eastAsia="游ゴシック" w:hAnsi="游ゴシック"/>
                <w:b/>
                <w:bCs/>
              </w:rPr>
            </w:pPr>
            <w:r w:rsidRPr="000A03ED">
              <w:rPr>
                <w:rFonts w:ascii="游ゴシック" w:eastAsia="游ゴシック" w:hAnsi="游ゴシック" w:hint="eastAsia"/>
                <w:b/>
                <w:bCs/>
              </w:rPr>
              <w:t>かあちゃん</w:t>
            </w:r>
          </w:p>
          <w:p w14:paraId="6F045F81" w14:textId="77777777" w:rsidR="00535DA2" w:rsidRPr="000A03ED" w:rsidRDefault="00535DA2" w:rsidP="00535DA2">
            <w:pPr>
              <w:spacing w:beforeLines="50" w:before="180" w:line="240" w:lineRule="exact"/>
              <w:ind w:left="-6"/>
              <w:rPr>
                <w:rFonts w:ascii="游ゴシック" w:eastAsia="游ゴシック" w:hAnsi="游ゴシック"/>
                <w:b/>
                <w:bCs/>
              </w:rPr>
            </w:pPr>
            <w:r w:rsidRPr="000A03ED">
              <w:rPr>
                <w:rFonts w:ascii="游ゴシック" w:eastAsia="游ゴシック" w:hAnsi="游ゴシック" w:hint="eastAsia"/>
                <w:b/>
                <w:bCs/>
              </w:rPr>
              <w:t>しょと（外）で　あそびたか。</w:t>
            </w:r>
          </w:p>
          <w:p w14:paraId="15D0D5BF" w14:textId="77777777" w:rsidR="00535DA2" w:rsidRPr="000A03ED" w:rsidRDefault="00535DA2" w:rsidP="00535DA2">
            <w:pPr>
              <w:spacing w:beforeLines="50" w:before="180" w:line="240" w:lineRule="exact"/>
              <w:ind w:left="-6"/>
              <w:rPr>
                <w:rFonts w:ascii="游ゴシック" w:eastAsia="游ゴシック" w:hAnsi="游ゴシック"/>
                <w:b/>
                <w:bCs/>
              </w:rPr>
            </w:pPr>
            <w:r w:rsidRPr="000A03ED">
              <w:rPr>
                <w:rFonts w:ascii="游ゴシック" w:eastAsia="游ゴシック" w:hAnsi="游ゴシック" w:hint="eastAsia"/>
                <w:b/>
                <w:bCs/>
              </w:rPr>
              <w:t>しょとに　でたか。</w:t>
            </w:r>
          </w:p>
          <w:p w14:paraId="07A4B9DC" w14:textId="77777777" w:rsidR="00535DA2" w:rsidRPr="000A03ED" w:rsidRDefault="00535DA2" w:rsidP="00535DA2">
            <w:pPr>
              <w:spacing w:beforeLines="50" w:before="180" w:line="240" w:lineRule="exact"/>
              <w:ind w:left="-6"/>
              <w:rPr>
                <w:rFonts w:ascii="游ゴシック" w:eastAsia="游ゴシック" w:hAnsi="游ゴシック"/>
                <w:b/>
                <w:bCs/>
              </w:rPr>
            </w:pPr>
            <w:r w:rsidRPr="000A03ED">
              <w:rPr>
                <w:rFonts w:ascii="游ゴシック" w:eastAsia="游ゴシック" w:hAnsi="游ゴシック" w:hint="eastAsia"/>
                <w:b/>
                <w:bCs/>
              </w:rPr>
              <w:t>かあちゃん</w:t>
            </w:r>
          </w:p>
          <w:p w14:paraId="557AEC9C" w14:textId="77777777" w:rsidR="00535DA2" w:rsidRPr="000A03ED" w:rsidRDefault="00535DA2" w:rsidP="00535DA2">
            <w:pPr>
              <w:spacing w:beforeLines="50" w:before="180" w:line="240" w:lineRule="exact"/>
              <w:ind w:left="-6"/>
              <w:rPr>
                <w:rFonts w:ascii="游ゴシック" w:eastAsia="游ゴシック" w:hAnsi="游ゴシック"/>
                <w:b/>
                <w:bCs/>
              </w:rPr>
            </w:pPr>
            <w:r w:rsidRPr="000A03ED">
              <w:rPr>
                <w:rFonts w:ascii="游ゴシック" w:eastAsia="游ゴシック" w:hAnsi="游ゴシック" w:hint="eastAsia"/>
                <w:b/>
                <w:bCs/>
              </w:rPr>
              <w:t>しゃくら（さくら）は　まだ　しゃかん（さかん）とな</w:t>
            </w:r>
          </w:p>
          <w:p w14:paraId="67D405A5" w14:textId="77777777" w:rsidR="00535DA2" w:rsidRPr="000A03ED" w:rsidRDefault="00535DA2" w:rsidP="00535DA2">
            <w:pPr>
              <w:spacing w:beforeLines="50" w:before="180" w:line="240" w:lineRule="exact"/>
              <w:ind w:left="-6"/>
              <w:rPr>
                <w:rFonts w:ascii="游ゴシック" w:eastAsia="游ゴシック" w:hAnsi="游ゴシック"/>
                <w:b/>
                <w:bCs/>
              </w:rPr>
            </w:pPr>
            <w:r w:rsidRPr="000A03ED">
              <w:rPr>
                <w:rFonts w:ascii="游ゴシック" w:eastAsia="游ゴシック" w:hAnsi="游ゴシック" w:hint="eastAsia"/>
                <w:b/>
                <w:bCs/>
              </w:rPr>
              <w:t>はよ　しゃけば　よか。</w:t>
            </w:r>
          </w:p>
          <w:p w14:paraId="4BE97723" w14:textId="77777777" w:rsidR="00535DA2" w:rsidRDefault="00535DA2" w:rsidP="00535DA2">
            <w:pPr>
              <w:spacing w:beforeLines="50" w:before="180" w:line="240" w:lineRule="exact"/>
              <w:ind w:left="-6"/>
              <w:rPr>
                <w:rFonts w:asciiTheme="majorHAnsi" w:eastAsiaTheme="majorHAnsi" w:hAnsiTheme="majorHAnsi"/>
              </w:rPr>
            </w:pPr>
            <w:r w:rsidRPr="000A03ED">
              <w:rPr>
                <w:rFonts w:ascii="游ゴシック" w:eastAsia="游ゴシック" w:hAnsi="游ゴシック" w:hint="eastAsia"/>
                <w:b/>
                <w:bCs/>
              </w:rPr>
              <w:t>しゃくと　がっこうに　いくと</w:t>
            </w:r>
          </w:p>
        </w:tc>
      </w:tr>
    </w:tbl>
    <w:p w14:paraId="4D3ACE2D" w14:textId="77777777" w:rsidR="00535DA2" w:rsidRDefault="00535DA2" w:rsidP="00535DA2">
      <w:pPr>
        <w:rPr>
          <w:rFonts w:asciiTheme="majorHAnsi" w:eastAsiaTheme="majorHAnsi" w:hAnsiTheme="majorHAnsi"/>
        </w:rPr>
      </w:pPr>
    </w:p>
    <w:p w14:paraId="6FC19F21" w14:textId="72029F89" w:rsidR="00F76758" w:rsidRDefault="00F76758">
      <w:pPr>
        <w:rPr>
          <w:rFonts w:asciiTheme="majorHAnsi" w:eastAsiaTheme="majorHAnsi" w:hAnsiTheme="majorHAnsi"/>
        </w:rPr>
      </w:pPr>
    </w:p>
    <w:p w14:paraId="69AF2FFF" w14:textId="4C8E8A38" w:rsidR="00F76758" w:rsidRDefault="00F76758">
      <w:pPr>
        <w:rPr>
          <w:rFonts w:asciiTheme="majorHAnsi" w:eastAsiaTheme="majorHAnsi" w:hAnsiTheme="majorHAnsi"/>
        </w:rPr>
      </w:pPr>
    </w:p>
    <w:p w14:paraId="13597265" w14:textId="69863D51" w:rsidR="00535DA2" w:rsidRDefault="00535DA2">
      <w:pPr>
        <w:rPr>
          <w:rFonts w:asciiTheme="majorHAnsi" w:eastAsiaTheme="majorHAnsi" w:hAnsiTheme="majorHAnsi"/>
        </w:rPr>
      </w:pPr>
    </w:p>
    <w:p w14:paraId="5DEB4835" w14:textId="263DF5CB" w:rsidR="00535DA2" w:rsidRDefault="00535DA2">
      <w:pPr>
        <w:rPr>
          <w:rFonts w:asciiTheme="majorHAnsi" w:eastAsiaTheme="majorHAnsi" w:hAnsiTheme="majorHAnsi"/>
        </w:rPr>
      </w:pPr>
    </w:p>
    <w:p w14:paraId="320B2CBC" w14:textId="71C006C7" w:rsidR="00535DA2" w:rsidRDefault="00535DA2">
      <w:pPr>
        <w:rPr>
          <w:rFonts w:asciiTheme="majorHAnsi" w:eastAsiaTheme="majorHAnsi" w:hAnsiTheme="majorHAnsi"/>
        </w:rPr>
      </w:pPr>
    </w:p>
    <w:p w14:paraId="6ED1025E" w14:textId="6354B693" w:rsidR="00535DA2" w:rsidRDefault="00535DA2">
      <w:pPr>
        <w:rPr>
          <w:rFonts w:asciiTheme="majorHAnsi" w:eastAsiaTheme="majorHAnsi" w:hAnsiTheme="majorHAnsi"/>
        </w:rPr>
      </w:pPr>
    </w:p>
    <w:p w14:paraId="43ED0AEE" w14:textId="77C92B04" w:rsidR="00535DA2" w:rsidRDefault="00535DA2">
      <w:pPr>
        <w:rPr>
          <w:rFonts w:asciiTheme="majorHAnsi" w:eastAsiaTheme="majorHAnsi" w:hAnsiTheme="majorHAnsi"/>
        </w:rPr>
      </w:pPr>
    </w:p>
    <w:p w14:paraId="7B84417E" w14:textId="1BD18785" w:rsidR="00535DA2" w:rsidRDefault="00535DA2">
      <w:pPr>
        <w:rPr>
          <w:rFonts w:asciiTheme="majorHAnsi" w:eastAsiaTheme="majorHAnsi" w:hAnsiTheme="majorHAnsi"/>
        </w:rPr>
      </w:pPr>
    </w:p>
    <w:p w14:paraId="5048BFD3" w14:textId="11F3D893" w:rsidR="00535DA2" w:rsidRDefault="00535DA2">
      <w:pPr>
        <w:rPr>
          <w:rFonts w:asciiTheme="majorHAnsi" w:eastAsiaTheme="majorHAnsi" w:hAnsiTheme="majorHAnsi"/>
        </w:rPr>
      </w:pPr>
    </w:p>
    <w:p w14:paraId="52C8277D" w14:textId="4C0FCA59" w:rsidR="00535DA2" w:rsidRDefault="00535DA2" w:rsidP="00535DA2">
      <w:pPr>
        <w:ind w:firstLineChars="100" w:firstLine="210"/>
        <w:rPr>
          <w:rFonts w:asciiTheme="majorHAnsi" w:eastAsiaTheme="majorHAnsi" w:hAnsiTheme="majorHAnsi"/>
        </w:rPr>
      </w:pPr>
      <w:r>
        <w:rPr>
          <w:rFonts w:asciiTheme="majorHAnsi" w:eastAsiaTheme="majorHAnsi" w:hAnsiTheme="majorHAnsi" w:hint="eastAsia"/>
        </w:rPr>
        <w:t>こんなお話をしていたトヨ子ちゃんは、5才で水俣病になりました。そして、桜の花を見ることも、学校に行くこともできないまま、8才でなくなりました。トヨ子ちゃんは「水俣病」でころされたのです。</w:t>
      </w:r>
    </w:p>
    <w:p w14:paraId="14D2A056" w14:textId="31F5E9BF" w:rsidR="00535DA2" w:rsidRDefault="00535DA2" w:rsidP="00535DA2">
      <w:pPr>
        <w:ind w:firstLineChars="100" w:firstLine="210"/>
        <w:rPr>
          <w:rFonts w:asciiTheme="majorHAnsi" w:eastAsiaTheme="majorHAnsi" w:hAnsiTheme="majorHAnsi"/>
        </w:rPr>
      </w:pPr>
      <w:r>
        <w:rPr>
          <w:rFonts w:asciiTheme="majorHAnsi" w:eastAsiaTheme="majorHAnsi" w:hAnsiTheme="majorHAnsi" w:hint="eastAsia"/>
        </w:rPr>
        <w:t>トヨ子ちゃんは、とても元気な子どもでした。毎日元気に海辺で貝やビナをとって遊んでいました。</w:t>
      </w:r>
    </w:p>
    <w:p w14:paraId="42151A41" w14:textId="184CE259" w:rsidR="00535DA2" w:rsidRDefault="00535DA2" w:rsidP="00535DA2">
      <w:pPr>
        <w:ind w:firstLineChars="100" w:firstLine="210"/>
        <w:rPr>
          <w:rFonts w:asciiTheme="majorHAnsi" w:eastAsiaTheme="majorHAnsi" w:hAnsiTheme="majorHAnsi"/>
        </w:rPr>
      </w:pPr>
      <w:r>
        <w:rPr>
          <w:rFonts w:asciiTheme="majorHAnsi" w:eastAsiaTheme="majorHAnsi" w:hAnsiTheme="majorHAnsi" w:hint="eastAsia"/>
        </w:rPr>
        <w:t>ところが、ある日ひょっこり転びました。それから、歩くこともおはしを持つこともできなくなりました。そして、とうとうごはんを飲みこむこともむずかしくなったのです。</w:t>
      </w:r>
    </w:p>
    <w:p w14:paraId="58942ED2" w14:textId="3B32FE56" w:rsidR="00535DA2" w:rsidRDefault="00535DA2">
      <w:pPr>
        <w:rPr>
          <w:rFonts w:asciiTheme="majorHAnsi" w:eastAsiaTheme="majorHAnsi" w:hAnsiTheme="majorHAnsi"/>
        </w:rPr>
      </w:pPr>
      <w:r>
        <w:rPr>
          <w:rFonts w:asciiTheme="majorHAnsi" w:eastAsiaTheme="majorHAnsi" w:hAnsiTheme="majorHAnsi" w:hint="eastAsia"/>
        </w:rPr>
        <w:t>水俣の海の近くの大きな工場から流された水には、どくが入っていたのです。海に流されたどくが魚や貝の体に入りました。その魚や貝を食べた人たちが、水俣病で苦しむようになったのです。</w:t>
      </w:r>
    </w:p>
    <w:p w14:paraId="2E53FC1D" w14:textId="11EF2E2C" w:rsidR="00535DA2" w:rsidRDefault="00535DA2">
      <w:pPr>
        <w:rPr>
          <w:rFonts w:asciiTheme="majorHAnsi" w:eastAsiaTheme="majorHAnsi" w:hAnsiTheme="majorHAnsi"/>
        </w:rPr>
      </w:pPr>
      <w:r>
        <w:rPr>
          <w:rFonts w:asciiTheme="majorHAnsi" w:eastAsiaTheme="majorHAnsi" w:hAnsiTheme="majorHAnsi" w:hint="eastAsia"/>
        </w:rPr>
        <w:t>「はよ、学校に生きたか」というトヨ子ちゃんの願いは、かなえられませんでした。</w:t>
      </w:r>
    </w:p>
    <w:p w14:paraId="1FCB0150" w14:textId="3F457E8D" w:rsidR="009D09DB" w:rsidRDefault="009D09DB">
      <w:pPr>
        <w:rPr>
          <w:rFonts w:asciiTheme="majorHAnsi" w:eastAsiaTheme="majorHAnsi" w:hAnsiTheme="majorHAnsi"/>
        </w:rPr>
      </w:pPr>
    </w:p>
    <w:p w14:paraId="6814AD0E" w14:textId="3481D40A" w:rsidR="001931D1" w:rsidRDefault="001931D1">
      <w:pPr>
        <w:rPr>
          <w:rFonts w:asciiTheme="majorHAnsi" w:eastAsiaTheme="majorHAnsi" w:hAnsiTheme="majorHAnsi"/>
        </w:rPr>
      </w:pPr>
    </w:p>
    <w:p w14:paraId="73B05AC6" w14:textId="4F974149" w:rsidR="00013338" w:rsidRDefault="00013338">
      <w:pPr>
        <w:rPr>
          <w:rFonts w:asciiTheme="majorHAnsi" w:eastAsiaTheme="majorHAnsi" w:hAnsiTheme="majorHAnsi"/>
        </w:rPr>
      </w:pPr>
    </w:p>
    <w:p w14:paraId="78B061F6" w14:textId="21AB0F68" w:rsidR="00013338" w:rsidRDefault="00013338">
      <w:pPr>
        <w:rPr>
          <w:rFonts w:asciiTheme="majorHAnsi" w:eastAsiaTheme="majorHAnsi" w:hAnsiTheme="majorHAnsi"/>
        </w:rPr>
      </w:pPr>
    </w:p>
    <w:p w14:paraId="3A7AD822" w14:textId="15C2518B" w:rsidR="00013338" w:rsidRDefault="00013338">
      <w:pPr>
        <w:rPr>
          <w:rFonts w:asciiTheme="majorHAnsi" w:eastAsiaTheme="majorHAnsi" w:hAnsiTheme="majorHAnsi"/>
        </w:rPr>
      </w:pPr>
    </w:p>
    <w:p w14:paraId="5ABEF605" w14:textId="6AF10451" w:rsidR="00013338" w:rsidRDefault="00013338">
      <w:pPr>
        <w:rPr>
          <w:rFonts w:asciiTheme="majorHAnsi" w:eastAsiaTheme="majorHAnsi" w:hAnsiTheme="majorHAnsi"/>
        </w:rPr>
      </w:pPr>
    </w:p>
    <w:p w14:paraId="3B3F83D9" w14:textId="0EB1EF61" w:rsidR="00013338" w:rsidRDefault="00013338">
      <w:pPr>
        <w:rPr>
          <w:rFonts w:asciiTheme="majorHAnsi" w:eastAsiaTheme="majorHAnsi" w:hAnsiTheme="majorHAnsi"/>
        </w:rPr>
      </w:pPr>
    </w:p>
    <w:p w14:paraId="5B392405" w14:textId="3A27AE1B" w:rsidR="00013338" w:rsidRDefault="00013338">
      <w:pPr>
        <w:rPr>
          <w:rFonts w:asciiTheme="majorHAnsi" w:eastAsiaTheme="majorHAnsi" w:hAnsiTheme="majorHAnsi"/>
        </w:rPr>
      </w:pPr>
    </w:p>
    <w:p w14:paraId="1F4F16EE" w14:textId="382F6920" w:rsidR="00013338" w:rsidRDefault="00013338">
      <w:pPr>
        <w:rPr>
          <w:rFonts w:asciiTheme="majorHAnsi" w:eastAsiaTheme="majorHAnsi" w:hAnsiTheme="majorHAnsi"/>
        </w:rPr>
      </w:pPr>
    </w:p>
    <w:p w14:paraId="0DE0C11A" w14:textId="025CB912" w:rsidR="00013338" w:rsidRDefault="00013338">
      <w:pPr>
        <w:rPr>
          <w:rFonts w:asciiTheme="majorHAnsi" w:eastAsiaTheme="majorHAnsi" w:hAnsiTheme="majorHAnsi"/>
        </w:rPr>
      </w:pPr>
    </w:p>
    <w:p w14:paraId="3A34AAFA" w14:textId="118FFE96" w:rsidR="00013338" w:rsidRDefault="00013338">
      <w:pPr>
        <w:rPr>
          <w:rFonts w:asciiTheme="majorHAnsi" w:eastAsiaTheme="majorHAnsi" w:hAnsiTheme="majorHAnsi"/>
        </w:rPr>
      </w:pPr>
    </w:p>
    <w:p w14:paraId="5C2668BA" w14:textId="488C962A" w:rsidR="00013338" w:rsidRDefault="00013338">
      <w:pPr>
        <w:rPr>
          <w:rFonts w:asciiTheme="majorHAnsi" w:eastAsiaTheme="majorHAnsi" w:hAnsiTheme="majorHAnsi"/>
        </w:rPr>
      </w:pPr>
    </w:p>
    <w:p w14:paraId="5469A6FE" w14:textId="2CD68C39" w:rsidR="00013338" w:rsidRDefault="00CA539C" w:rsidP="00CA539C">
      <w:pPr>
        <w:ind w:firstLineChars="900" w:firstLine="1890"/>
        <w:rPr>
          <w:rFonts w:asciiTheme="majorHAnsi" w:eastAsiaTheme="majorHAnsi" w:hAnsiTheme="majorHAnsi"/>
        </w:rPr>
      </w:pPr>
      <w:r w:rsidRPr="005C3AB7">
        <w:rPr>
          <w:rFonts w:hint="eastAsia"/>
          <w:szCs w:val="21"/>
        </w:rPr>
        <w:t>「水俣病・授業実践のために」</w:t>
      </w:r>
      <w:r>
        <w:rPr>
          <w:rFonts w:hint="eastAsia"/>
          <w:szCs w:val="21"/>
        </w:rPr>
        <w:t>学習材・資料編〈2016改訂版〉より</w:t>
      </w:r>
    </w:p>
    <w:p w14:paraId="2D2392D2" w14:textId="77777777" w:rsidR="00013338" w:rsidRDefault="00013338">
      <w:pPr>
        <w:rPr>
          <w:rFonts w:asciiTheme="majorHAnsi" w:eastAsiaTheme="majorHAnsi" w:hAnsiTheme="majorHAnsi"/>
        </w:rPr>
      </w:pPr>
    </w:p>
    <w:p w14:paraId="78B458A1" w14:textId="3C3B019C" w:rsidR="001931D1" w:rsidRDefault="001931D1" w:rsidP="001931D1">
      <w:pPr>
        <w:rPr>
          <w:rFonts w:eastAsiaTheme="minorHAnsi"/>
        </w:rPr>
      </w:pPr>
      <w:r>
        <w:rPr>
          <w:rFonts w:eastAsiaTheme="minorHAnsi" w:hint="eastAsia"/>
        </w:rPr>
        <w:lastRenderedPageBreak/>
        <w:t>児童</w:t>
      </w:r>
      <w:r w:rsidRPr="00413DEB">
        <w:rPr>
          <w:rFonts w:eastAsiaTheme="minorHAnsi" w:hint="eastAsia"/>
        </w:rPr>
        <w:t>用資料</w:t>
      </w:r>
      <w:r>
        <w:rPr>
          <w:rFonts w:eastAsiaTheme="minorHAnsi" w:hint="eastAsia"/>
        </w:rPr>
        <w:t xml:space="preserve">②　</w:t>
      </w:r>
      <w:r w:rsidRPr="00013338">
        <w:rPr>
          <w:rFonts w:ascii="游ゴシック" w:eastAsia="游ゴシック" w:hAnsi="游ゴシック" w:hint="eastAsia"/>
          <w:b/>
          <w:bCs/>
        </w:rPr>
        <w:t>「たから子」</w:t>
      </w:r>
      <w:r w:rsidR="00013338">
        <w:rPr>
          <w:rFonts w:eastAsiaTheme="minorHAnsi" w:hint="eastAsia"/>
        </w:rPr>
        <w:t xml:space="preserve">　</w:t>
      </w:r>
    </w:p>
    <w:tbl>
      <w:tblPr>
        <w:tblpPr w:leftFromText="142" w:rightFromText="142" w:vertAnchor="page" w:horzAnchor="margin" w:tblpY="2461"/>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62"/>
      </w:tblGrid>
      <w:tr w:rsidR="00013338" w14:paraId="7FBB014B" w14:textId="77777777" w:rsidTr="000A03ED">
        <w:trPr>
          <w:trHeight w:val="3960"/>
        </w:trPr>
        <w:tc>
          <w:tcPr>
            <w:tcW w:w="8762" w:type="dxa"/>
          </w:tcPr>
          <w:p w14:paraId="49848F44" w14:textId="79EDB2A6" w:rsidR="00013338" w:rsidRPr="000A03ED" w:rsidRDefault="00013338" w:rsidP="00013338">
            <w:pPr>
              <w:spacing w:beforeLines="50" w:before="180" w:line="240" w:lineRule="exact"/>
              <w:ind w:left="-6"/>
              <w:rPr>
                <w:rFonts w:ascii="游ゴシック" w:eastAsia="游ゴシック" w:hAnsi="游ゴシック"/>
                <w:b/>
                <w:bCs/>
              </w:rPr>
            </w:pPr>
            <w:r w:rsidRPr="000A03ED">
              <w:rPr>
                <w:rFonts w:ascii="游ゴシック" w:eastAsia="游ゴシック" w:hAnsi="游ゴシック" w:hint="eastAsia"/>
                <w:b/>
                <w:bCs/>
              </w:rPr>
              <w:t>「この子が、私のおなかの中で、私がくった水銀ば</w:t>
            </w:r>
            <w:r w:rsidR="000F375C">
              <w:rPr>
                <w:rFonts w:ascii="游ゴシック" w:eastAsia="游ゴシック" w:hAnsi="游ゴシック" w:hint="eastAsia"/>
                <w:b/>
                <w:bCs/>
              </w:rPr>
              <w:t>ぜんぶ</w:t>
            </w:r>
            <w:r w:rsidRPr="000A03ED">
              <w:rPr>
                <w:rFonts w:ascii="游ゴシック" w:eastAsia="游ゴシック" w:hAnsi="游ゴシック" w:hint="eastAsia"/>
                <w:b/>
                <w:bCs/>
              </w:rPr>
              <w:t>すいとってくれたから、友子は</w:t>
            </w:r>
          </w:p>
          <w:p w14:paraId="1D3875B9" w14:textId="77777777" w:rsidR="00013338" w:rsidRPr="000A03ED" w:rsidRDefault="00013338" w:rsidP="00013338">
            <w:pPr>
              <w:spacing w:beforeLines="50" w:before="180" w:line="240" w:lineRule="exact"/>
              <w:ind w:left="-6" w:firstLineChars="100" w:firstLine="210"/>
              <w:rPr>
                <w:rFonts w:ascii="游ゴシック" w:eastAsia="游ゴシック" w:hAnsi="游ゴシック"/>
                <w:b/>
                <w:bCs/>
              </w:rPr>
            </w:pPr>
            <w:r w:rsidRPr="000A03ED">
              <w:rPr>
                <w:rFonts w:ascii="游ゴシック" w:eastAsia="游ゴシック" w:hAnsi="游ゴシック" w:hint="eastAsia"/>
                <w:b/>
                <w:bCs/>
              </w:rPr>
              <w:t>こげんな病気になってしもうたとです。私とあとの子どもたちの身がわりになったと</w:t>
            </w:r>
          </w:p>
          <w:p w14:paraId="23A3E631" w14:textId="1A08F8C6" w:rsidR="00013338" w:rsidRPr="000A03ED" w:rsidRDefault="00013338" w:rsidP="00013338">
            <w:pPr>
              <w:spacing w:beforeLines="50" w:before="180" w:line="240" w:lineRule="exact"/>
              <w:ind w:left="-6" w:firstLineChars="100" w:firstLine="210"/>
              <w:rPr>
                <w:rFonts w:ascii="游ゴシック" w:eastAsia="游ゴシック" w:hAnsi="游ゴシック"/>
                <w:b/>
                <w:bCs/>
              </w:rPr>
            </w:pPr>
            <w:r w:rsidRPr="000A03ED">
              <w:rPr>
                <w:rFonts w:ascii="游ゴシック" w:eastAsia="游ゴシック" w:hAnsi="游ゴシック" w:hint="eastAsia"/>
                <w:b/>
                <w:bCs/>
              </w:rPr>
              <w:t>ですもん。みんな、この子に感謝しとります。」</w:t>
            </w:r>
          </w:p>
          <w:p w14:paraId="61C29D79" w14:textId="77777777" w:rsidR="00013338" w:rsidRPr="000A03ED" w:rsidRDefault="00013338" w:rsidP="00013338">
            <w:pPr>
              <w:spacing w:beforeLines="50" w:before="180" w:line="240" w:lineRule="exact"/>
              <w:ind w:left="-6"/>
              <w:rPr>
                <w:rFonts w:ascii="游ゴシック" w:eastAsia="游ゴシック" w:hAnsi="游ゴシック"/>
                <w:b/>
                <w:bCs/>
              </w:rPr>
            </w:pPr>
          </w:p>
          <w:p w14:paraId="0220033A" w14:textId="77777777" w:rsidR="00013338" w:rsidRPr="000A03ED" w:rsidRDefault="00013338" w:rsidP="00013338">
            <w:pPr>
              <w:spacing w:beforeLines="50" w:before="180" w:line="240" w:lineRule="exact"/>
              <w:ind w:left="-6"/>
              <w:rPr>
                <w:rFonts w:ascii="游ゴシック" w:eastAsia="游ゴシック" w:hAnsi="游ゴシック"/>
                <w:b/>
                <w:bCs/>
              </w:rPr>
            </w:pPr>
            <w:r w:rsidRPr="000A03ED">
              <w:rPr>
                <w:rFonts w:ascii="游ゴシック" w:eastAsia="游ゴシック" w:hAnsi="游ゴシック" w:hint="eastAsia"/>
                <w:b/>
                <w:bCs/>
              </w:rPr>
              <w:t>「私は、友子に手いっぱいで、ほかの子どもにはなにもしてやれまっせん。でも、このも</w:t>
            </w:r>
          </w:p>
          <w:p w14:paraId="5F979618" w14:textId="36920CF4" w:rsidR="00013338" w:rsidRPr="000A03ED" w:rsidRDefault="00013338" w:rsidP="00013338">
            <w:pPr>
              <w:spacing w:beforeLines="50" w:before="180" w:line="240" w:lineRule="exact"/>
              <w:ind w:left="-6" w:firstLineChars="100" w:firstLine="210"/>
              <w:rPr>
                <w:rFonts w:ascii="游ゴシック" w:eastAsia="游ゴシック" w:hAnsi="游ゴシック"/>
                <w:b/>
                <w:bCs/>
              </w:rPr>
            </w:pPr>
            <w:r w:rsidRPr="000A03ED">
              <w:rPr>
                <w:rFonts w:ascii="游ゴシック" w:eastAsia="游ゴシック" w:hAnsi="游ゴシック" w:hint="eastAsia"/>
                <w:b/>
                <w:bCs/>
              </w:rPr>
              <w:t>の</w:t>
            </w:r>
            <w:r w:rsidR="000F375C">
              <w:rPr>
                <w:rFonts w:ascii="游ゴシック" w:eastAsia="游ゴシック" w:hAnsi="游ゴシック" w:hint="eastAsia"/>
                <w:b/>
                <w:bCs/>
              </w:rPr>
              <w:t>言</w:t>
            </w:r>
            <w:r w:rsidRPr="000A03ED">
              <w:rPr>
                <w:rFonts w:ascii="游ゴシック" w:eastAsia="游ゴシック" w:hAnsi="游ゴシック" w:hint="eastAsia"/>
                <w:b/>
                <w:bCs/>
              </w:rPr>
              <w:t>わん姉ちゃんを見て、ほかの子どもたちは大きくなりましたから、</w:t>
            </w:r>
            <w:r w:rsidR="000F375C">
              <w:rPr>
                <w:rFonts w:ascii="游ゴシック" w:eastAsia="游ゴシック" w:hAnsi="游ゴシック" w:hint="eastAsia"/>
                <w:b/>
                <w:bCs/>
              </w:rPr>
              <w:t>何</w:t>
            </w:r>
            <w:r w:rsidRPr="000A03ED">
              <w:rPr>
                <w:rFonts w:ascii="游ゴシック" w:eastAsia="游ゴシック" w:hAnsi="游ゴシック" w:hint="eastAsia"/>
                <w:b/>
                <w:bCs/>
              </w:rPr>
              <w:t>でも自分で</w:t>
            </w:r>
          </w:p>
          <w:p w14:paraId="5D3D322B" w14:textId="77777777" w:rsidR="00013338" w:rsidRPr="000A03ED" w:rsidRDefault="00013338" w:rsidP="00013338">
            <w:pPr>
              <w:spacing w:beforeLines="50" w:before="180" w:line="240" w:lineRule="exact"/>
              <w:ind w:left="-6" w:firstLineChars="100" w:firstLine="210"/>
              <w:rPr>
                <w:rFonts w:ascii="游ゴシック" w:eastAsia="游ゴシック" w:hAnsi="游ゴシック"/>
                <w:b/>
                <w:bCs/>
              </w:rPr>
            </w:pPr>
            <w:r w:rsidRPr="000A03ED">
              <w:rPr>
                <w:rFonts w:ascii="游ゴシック" w:eastAsia="游ゴシック" w:hAnsi="游ゴシック" w:hint="eastAsia"/>
                <w:b/>
                <w:bCs/>
              </w:rPr>
              <w:t>します。親にたよりません。兄弟なかよく助け合うことを知っとります。ほかの子ども</w:t>
            </w:r>
          </w:p>
          <w:p w14:paraId="3EBFC190" w14:textId="77777777" w:rsidR="00013338" w:rsidRPr="000A03ED" w:rsidRDefault="00013338" w:rsidP="00013338">
            <w:pPr>
              <w:spacing w:beforeLines="50" w:before="180" w:line="240" w:lineRule="exact"/>
              <w:ind w:left="-6" w:firstLineChars="100" w:firstLine="210"/>
              <w:rPr>
                <w:rFonts w:ascii="游ゴシック" w:eastAsia="游ゴシック" w:hAnsi="游ゴシック"/>
                <w:b/>
                <w:bCs/>
              </w:rPr>
            </w:pPr>
            <w:r w:rsidRPr="000A03ED">
              <w:rPr>
                <w:rFonts w:ascii="游ゴシック" w:eastAsia="游ゴシック" w:hAnsi="游ゴシック" w:hint="eastAsia"/>
                <w:b/>
                <w:bCs/>
              </w:rPr>
              <w:t>たちが、こんなにおりこうで、やさしい気持ちを持つごとなったのも、やっぱり、友子</w:t>
            </w:r>
          </w:p>
          <w:p w14:paraId="75880F2C" w14:textId="5D71817C" w:rsidR="00013338" w:rsidRDefault="00013338" w:rsidP="00013338">
            <w:pPr>
              <w:spacing w:beforeLines="50" w:before="180" w:line="240" w:lineRule="exact"/>
              <w:ind w:left="-6" w:firstLineChars="100" w:firstLine="210"/>
              <w:rPr>
                <w:rFonts w:asciiTheme="majorHAnsi" w:eastAsiaTheme="majorHAnsi" w:hAnsiTheme="majorHAnsi"/>
                <w:b/>
                <w:bCs/>
              </w:rPr>
            </w:pPr>
            <w:r w:rsidRPr="000A03ED">
              <w:rPr>
                <w:rFonts w:ascii="游ゴシック" w:eastAsia="游ゴシック" w:hAnsi="游ゴシック" w:hint="eastAsia"/>
                <w:b/>
                <w:bCs/>
              </w:rPr>
              <w:t>のおかげですたい。」</w:t>
            </w:r>
          </w:p>
        </w:tc>
      </w:tr>
    </w:tbl>
    <w:p w14:paraId="46DA823F" w14:textId="77777777" w:rsidR="00013338" w:rsidRDefault="00013338" w:rsidP="001931D1">
      <w:pPr>
        <w:rPr>
          <w:rFonts w:asciiTheme="majorHAnsi" w:eastAsiaTheme="majorHAnsi" w:hAnsiTheme="majorHAnsi"/>
          <w:b/>
          <w:bCs/>
        </w:rPr>
      </w:pPr>
    </w:p>
    <w:p w14:paraId="32E682B9" w14:textId="112E5001" w:rsidR="001931D1" w:rsidRDefault="00013338" w:rsidP="001931D1">
      <w:pPr>
        <w:rPr>
          <w:rFonts w:asciiTheme="majorHAnsi" w:eastAsiaTheme="majorHAnsi" w:hAnsiTheme="majorHAnsi"/>
        </w:rPr>
      </w:pPr>
      <w:r>
        <w:rPr>
          <w:rFonts w:asciiTheme="majorHAnsi" w:eastAsiaTheme="majorHAnsi" w:hAnsiTheme="majorHAnsi" w:hint="eastAsia"/>
        </w:rPr>
        <w:t xml:space="preserve">　友子さんは、お母さんのおなかの中で病気になって生まれてきました。病気のせいで、足も手も棒のようにかたくなってしまいました。友子さんは、言葉も出ないし、物</w:t>
      </w:r>
      <w:r w:rsidR="00581B13">
        <w:rPr>
          <w:rFonts w:asciiTheme="majorHAnsi" w:eastAsiaTheme="majorHAnsi" w:hAnsiTheme="majorHAnsi" w:hint="eastAsia"/>
        </w:rPr>
        <w:t>も</w:t>
      </w:r>
      <w:r>
        <w:rPr>
          <w:rFonts w:asciiTheme="majorHAnsi" w:eastAsiaTheme="majorHAnsi" w:hAnsiTheme="majorHAnsi" w:hint="eastAsia"/>
        </w:rPr>
        <w:t>つかめないけれども、たくさんのことを感じ取ることができる子どもでした。お母さんと入るお風呂が大好きで、</w:t>
      </w:r>
      <w:r w:rsidR="00621121">
        <w:rPr>
          <w:rFonts w:asciiTheme="majorHAnsi" w:eastAsiaTheme="majorHAnsi" w:hAnsiTheme="majorHAnsi" w:hint="eastAsia"/>
        </w:rPr>
        <w:t>そのときはうれしくて声を立てて笑いました。</w:t>
      </w:r>
    </w:p>
    <w:p w14:paraId="0B29A452" w14:textId="342C5873" w:rsidR="00621121" w:rsidRDefault="00621121" w:rsidP="001931D1">
      <w:pPr>
        <w:rPr>
          <w:rFonts w:asciiTheme="majorHAnsi" w:eastAsiaTheme="majorHAnsi" w:hAnsiTheme="majorHAnsi"/>
        </w:rPr>
      </w:pPr>
      <w:r>
        <w:rPr>
          <w:rFonts w:asciiTheme="majorHAnsi" w:eastAsiaTheme="majorHAnsi" w:hAnsiTheme="majorHAnsi" w:hint="eastAsia"/>
        </w:rPr>
        <w:t xml:space="preserve">　1973年（昭和48年）、友子さんは家族といっしょに裁判所にも行きました。自分の名前が呼ばれると、「うー、あー」と声を出しました。その声</w:t>
      </w:r>
      <w:r w:rsidR="00943367">
        <w:rPr>
          <w:rFonts w:asciiTheme="majorHAnsi" w:eastAsiaTheme="majorHAnsi" w:hAnsiTheme="majorHAnsi" w:hint="eastAsia"/>
        </w:rPr>
        <w:t>と姿で</w:t>
      </w:r>
      <w:r>
        <w:rPr>
          <w:rFonts w:asciiTheme="majorHAnsi" w:eastAsiaTheme="majorHAnsi" w:hAnsiTheme="majorHAnsi" w:hint="eastAsia"/>
        </w:rPr>
        <w:t>、裁判官も工場の人も</w:t>
      </w:r>
      <w:r w:rsidR="00943367">
        <w:rPr>
          <w:rFonts w:asciiTheme="majorHAnsi" w:eastAsiaTheme="majorHAnsi" w:hAnsiTheme="majorHAnsi" w:hint="eastAsia"/>
        </w:rPr>
        <w:t>はっとしました</w:t>
      </w:r>
      <w:r>
        <w:rPr>
          <w:rFonts w:asciiTheme="majorHAnsi" w:eastAsiaTheme="majorHAnsi" w:hAnsiTheme="majorHAnsi" w:hint="eastAsia"/>
        </w:rPr>
        <w:t>。友子さんも、裁判で精一杯たたかったのです。その姿をテレビで見ていた兄弟たちも、「お姉ちゃん、がんばれ」と応援しました。</w:t>
      </w:r>
    </w:p>
    <w:p w14:paraId="32565508" w14:textId="7E69E5A6" w:rsidR="00621121" w:rsidRDefault="00621121" w:rsidP="00621121">
      <w:pPr>
        <w:ind w:firstLineChars="100" w:firstLine="210"/>
        <w:rPr>
          <w:rFonts w:asciiTheme="majorHAnsi" w:eastAsiaTheme="majorHAnsi" w:hAnsiTheme="majorHAnsi"/>
        </w:rPr>
      </w:pPr>
      <w:r>
        <w:rPr>
          <w:rFonts w:asciiTheme="majorHAnsi" w:eastAsiaTheme="majorHAnsi" w:hAnsiTheme="majorHAnsi" w:hint="eastAsia"/>
        </w:rPr>
        <w:t>お母さんは、「この子を見た多くの日本人たちが、ああ、やっぱり環境を汚してはいかん。会社や工場や政府が、今から気をつけてくれるようになったら、この子がお役に立ったことになりますけん、やっぱりこん子はたから子ですたい。」と話されました。</w:t>
      </w:r>
    </w:p>
    <w:p w14:paraId="3F9C0EF6" w14:textId="71C08C9E" w:rsidR="00621121" w:rsidRDefault="00621121" w:rsidP="00621121">
      <w:pPr>
        <w:ind w:firstLineChars="100" w:firstLine="210"/>
        <w:rPr>
          <w:rFonts w:asciiTheme="majorHAnsi" w:eastAsiaTheme="majorHAnsi" w:hAnsiTheme="majorHAnsi"/>
        </w:rPr>
      </w:pPr>
      <w:r>
        <w:rPr>
          <w:rFonts w:asciiTheme="majorHAnsi" w:eastAsiaTheme="majorHAnsi" w:hAnsiTheme="majorHAnsi" w:hint="eastAsia"/>
        </w:rPr>
        <w:t>友子さんは、家族の深い愛情に守られながら、21才でなくなりました。</w:t>
      </w:r>
    </w:p>
    <w:p w14:paraId="3C57B249" w14:textId="77777777" w:rsidR="00621121" w:rsidRDefault="00621121" w:rsidP="00621121">
      <w:pPr>
        <w:ind w:firstLineChars="100" w:firstLine="210"/>
        <w:rPr>
          <w:rFonts w:asciiTheme="majorHAnsi" w:eastAsiaTheme="majorHAnsi" w:hAnsiTheme="majorHAnsi"/>
        </w:rPr>
      </w:pPr>
    </w:p>
    <w:p w14:paraId="3FB64CBD" w14:textId="4FAAC9FF" w:rsidR="00013338" w:rsidRDefault="00013338" w:rsidP="001931D1">
      <w:pPr>
        <w:rPr>
          <w:rFonts w:asciiTheme="majorHAnsi" w:eastAsiaTheme="majorHAnsi" w:hAnsiTheme="majorHAnsi"/>
        </w:rPr>
      </w:pPr>
    </w:p>
    <w:p w14:paraId="66142595" w14:textId="2DF2BF30" w:rsidR="00013338" w:rsidRDefault="00013338" w:rsidP="001931D1">
      <w:pPr>
        <w:rPr>
          <w:rFonts w:asciiTheme="majorHAnsi" w:eastAsiaTheme="majorHAnsi" w:hAnsiTheme="majorHAnsi"/>
        </w:rPr>
      </w:pPr>
    </w:p>
    <w:p w14:paraId="549D6A28" w14:textId="35FE5294" w:rsidR="00013338" w:rsidRPr="00013338" w:rsidRDefault="00013338" w:rsidP="001931D1">
      <w:pPr>
        <w:rPr>
          <w:rFonts w:asciiTheme="majorHAnsi" w:eastAsiaTheme="majorHAnsi" w:hAnsiTheme="majorHAnsi"/>
        </w:rPr>
      </w:pPr>
    </w:p>
    <w:p w14:paraId="78B2CDA1" w14:textId="7E879FD5" w:rsidR="00013338" w:rsidRDefault="00013338" w:rsidP="001931D1">
      <w:pPr>
        <w:rPr>
          <w:rFonts w:asciiTheme="majorHAnsi" w:eastAsiaTheme="majorHAnsi" w:hAnsiTheme="majorHAnsi"/>
        </w:rPr>
      </w:pPr>
    </w:p>
    <w:p w14:paraId="340BA272" w14:textId="3D63B0D4" w:rsidR="00013338" w:rsidRDefault="00013338" w:rsidP="001931D1">
      <w:pPr>
        <w:rPr>
          <w:rFonts w:asciiTheme="majorHAnsi" w:eastAsiaTheme="majorHAnsi" w:hAnsiTheme="majorHAnsi"/>
        </w:rPr>
      </w:pPr>
    </w:p>
    <w:p w14:paraId="762BA2D6" w14:textId="77777777" w:rsidR="00CA539C" w:rsidRDefault="00CA539C" w:rsidP="00CA539C">
      <w:pPr>
        <w:rPr>
          <w:rFonts w:asciiTheme="majorHAnsi" w:eastAsiaTheme="majorHAnsi" w:hAnsiTheme="majorHAnsi"/>
        </w:rPr>
      </w:pPr>
    </w:p>
    <w:p w14:paraId="37BFCFC5" w14:textId="333E400B" w:rsidR="00013338" w:rsidRDefault="00CA539C" w:rsidP="00CA539C">
      <w:pPr>
        <w:ind w:firstLineChars="700" w:firstLine="1470"/>
        <w:rPr>
          <w:rFonts w:eastAsiaTheme="minorHAnsi"/>
        </w:rPr>
      </w:pPr>
      <w:r w:rsidRPr="00CA539C">
        <w:rPr>
          <w:rFonts w:eastAsiaTheme="minorHAnsi" w:hint="eastAsia"/>
        </w:rPr>
        <w:t>「水俣の赤い海」より</w:t>
      </w:r>
      <w:r>
        <w:rPr>
          <w:rFonts w:eastAsiaTheme="minorHAnsi" w:hint="eastAsia"/>
        </w:rPr>
        <w:t>抜粋。</w:t>
      </w:r>
    </w:p>
    <w:p w14:paraId="64F334E3" w14:textId="4CAA1040" w:rsidR="00CA539C" w:rsidRPr="00CA539C" w:rsidRDefault="00CA539C" w:rsidP="00CA539C">
      <w:pPr>
        <w:ind w:firstLineChars="1200" w:firstLine="2520"/>
        <w:rPr>
          <w:rFonts w:eastAsiaTheme="minorHAnsi"/>
        </w:rPr>
      </w:pPr>
      <w:r>
        <w:rPr>
          <w:rFonts w:eastAsiaTheme="minorHAnsi" w:hint="eastAsia"/>
        </w:rPr>
        <w:t>※枠下の文章は、上記資料を参考に授業者が記述したもの。</w:t>
      </w:r>
    </w:p>
    <w:p w14:paraId="21C489CF" w14:textId="5C547643" w:rsidR="00013338" w:rsidRDefault="00013338" w:rsidP="001931D1">
      <w:pPr>
        <w:rPr>
          <w:rFonts w:asciiTheme="majorHAnsi" w:eastAsiaTheme="majorHAnsi" w:hAnsiTheme="majorHAnsi"/>
        </w:rPr>
      </w:pPr>
    </w:p>
    <w:p w14:paraId="2F49D789" w14:textId="77777777" w:rsidR="000A03ED" w:rsidRDefault="000A03ED" w:rsidP="001931D1">
      <w:pPr>
        <w:rPr>
          <w:rFonts w:asciiTheme="majorHAnsi" w:eastAsiaTheme="majorHAnsi" w:hAnsiTheme="majorHAnsi"/>
        </w:rPr>
      </w:pPr>
    </w:p>
    <w:p w14:paraId="0E93FAEB" w14:textId="4B5422ED" w:rsidR="009D09DB" w:rsidRDefault="009D09DB" w:rsidP="009D09DB">
      <w:pPr>
        <w:rPr>
          <w:rFonts w:eastAsiaTheme="minorHAnsi"/>
        </w:rPr>
      </w:pPr>
      <w:r>
        <w:rPr>
          <w:rFonts w:eastAsiaTheme="minorHAnsi" w:hint="eastAsia"/>
        </w:rPr>
        <w:lastRenderedPageBreak/>
        <w:t>児童</w:t>
      </w:r>
      <w:r w:rsidRPr="00413DEB">
        <w:rPr>
          <w:rFonts w:eastAsiaTheme="minorHAnsi" w:hint="eastAsia"/>
        </w:rPr>
        <w:t>用資料</w:t>
      </w:r>
      <w:r w:rsidR="001931D1">
        <w:rPr>
          <w:rFonts w:eastAsiaTheme="minorHAnsi" w:hint="eastAsia"/>
        </w:rPr>
        <w:t>③</w:t>
      </w:r>
      <w:r>
        <w:rPr>
          <w:rFonts w:eastAsiaTheme="minorHAnsi" w:hint="eastAsia"/>
        </w:rPr>
        <w:t xml:space="preserve">　</w:t>
      </w:r>
      <w:r w:rsidRPr="00B812F2">
        <w:rPr>
          <w:rFonts w:ascii="游ゴシック" w:eastAsia="游ゴシック" w:hAnsi="游ゴシック" w:hint="eastAsia"/>
          <w:b/>
          <w:bCs/>
        </w:rPr>
        <w:t>「</w:t>
      </w:r>
      <w:r w:rsidR="006623B5" w:rsidRPr="00B812F2">
        <w:rPr>
          <w:rFonts w:ascii="游ゴシック" w:eastAsia="游ゴシック" w:hAnsi="游ゴシック" w:hint="eastAsia"/>
          <w:b/>
          <w:bCs/>
        </w:rPr>
        <w:t>のさり</w:t>
      </w:r>
      <w:r w:rsidRPr="00B812F2">
        <w:rPr>
          <w:rFonts w:ascii="游ゴシック" w:eastAsia="游ゴシック" w:hAnsi="游ゴシック" w:hint="eastAsia"/>
          <w:b/>
          <w:bCs/>
        </w:rPr>
        <w:t>」</w:t>
      </w:r>
      <w:r w:rsidR="006623B5">
        <w:rPr>
          <w:rFonts w:eastAsiaTheme="minorHAnsi" w:hint="eastAsia"/>
        </w:rPr>
        <w:t xml:space="preserve">　※さずかりもの</w:t>
      </w:r>
    </w:p>
    <w:p w14:paraId="686C739B" w14:textId="239BECAF" w:rsidR="000A03ED" w:rsidRDefault="000A03ED">
      <w:pPr>
        <w:rPr>
          <w:rFonts w:ascii="Arial" w:hAnsi="Arial" w:cs="Arial"/>
          <w:color w:val="222222"/>
          <w:shd w:val="clear" w:color="auto" w:fill="FFFFFF"/>
        </w:rPr>
      </w:pPr>
    </w:p>
    <w:tbl>
      <w:tblPr>
        <w:tblpPr w:leftFromText="142" w:rightFromText="142" w:vertAnchor="page" w:horzAnchor="margin" w:tblpY="26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2"/>
      </w:tblGrid>
      <w:tr w:rsidR="000A03ED" w14:paraId="2E99FD62" w14:textId="77777777" w:rsidTr="008200A2">
        <w:trPr>
          <w:trHeight w:val="2967"/>
        </w:trPr>
        <w:tc>
          <w:tcPr>
            <w:tcW w:w="8472" w:type="dxa"/>
          </w:tcPr>
          <w:p w14:paraId="114A0477" w14:textId="140BB69F" w:rsidR="000A03ED" w:rsidRPr="000A03ED" w:rsidRDefault="000A03ED" w:rsidP="000A03ED">
            <w:pPr>
              <w:snapToGrid w:val="0"/>
              <w:spacing w:beforeLines="50" w:before="180" w:afterLines="50" w:after="180" w:line="360" w:lineRule="exact"/>
              <w:ind w:firstLineChars="100" w:firstLine="210"/>
              <w:rPr>
                <w:rFonts w:ascii="游ゴシック" w:eastAsia="游ゴシック" w:hAnsi="游ゴシック" w:cs="Arial"/>
                <w:b/>
                <w:bCs/>
                <w:color w:val="222222"/>
                <w:shd w:val="clear" w:color="auto" w:fill="FFFFFF"/>
              </w:rPr>
            </w:pPr>
            <w:r w:rsidRPr="000A03ED">
              <w:rPr>
                <w:rFonts w:ascii="游ゴシック" w:eastAsia="游ゴシック" w:hAnsi="游ゴシック" w:cs="Arial" w:hint="eastAsia"/>
                <w:b/>
                <w:bCs/>
                <w:color w:val="222222"/>
                <w:shd w:val="clear" w:color="auto" w:fill="FFFFFF"/>
              </w:rPr>
              <w:t>父は、</w:t>
            </w:r>
            <w:r w:rsidRPr="000A03ED">
              <w:rPr>
                <w:rFonts w:ascii="游ゴシック" w:eastAsia="游ゴシック" w:hAnsi="游ゴシック" w:cs="Arial"/>
                <w:b/>
                <w:bCs/>
                <w:color w:val="222222"/>
                <w:shd w:val="clear" w:color="auto" w:fill="FFFFFF"/>
              </w:rPr>
              <w:t>「水俣病でいろんなことがあっても時化</w:t>
            </w:r>
            <w:r w:rsidRPr="000A03ED">
              <w:rPr>
                <w:rFonts w:ascii="游ゴシック" w:eastAsia="游ゴシック" w:hAnsi="游ゴシック" w:cs="Arial" w:hint="eastAsia"/>
                <w:b/>
                <w:bCs/>
                <w:color w:val="222222"/>
                <w:shd w:val="clear" w:color="auto" w:fill="FFFFFF"/>
              </w:rPr>
              <w:t>（しけ）</w:t>
            </w:r>
            <w:r w:rsidRPr="000A03ED">
              <w:rPr>
                <w:rFonts w:ascii="游ゴシック" w:eastAsia="游ゴシック" w:hAnsi="游ゴシック" w:cs="Arial"/>
                <w:b/>
                <w:bCs/>
                <w:color w:val="222222"/>
                <w:shd w:val="clear" w:color="auto" w:fill="FFFFFF"/>
              </w:rPr>
              <w:t>ち思え」</w:t>
            </w:r>
            <w:r w:rsidR="008200A2">
              <w:rPr>
                <w:rFonts w:ascii="游ゴシック" w:eastAsia="游ゴシック" w:hAnsi="游ゴシック" w:cs="Arial" w:hint="eastAsia"/>
                <w:b/>
                <w:bCs/>
                <w:color w:val="222222"/>
                <w:shd w:val="clear" w:color="auto" w:fill="FFFFFF"/>
              </w:rPr>
              <w:t>と言っていました。</w:t>
            </w:r>
            <w:r w:rsidRPr="000A03ED">
              <w:rPr>
                <w:rFonts w:ascii="游ゴシック" w:eastAsia="游ゴシック" w:hAnsi="游ゴシック" w:cs="Arial"/>
                <w:b/>
                <w:bCs/>
                <w:color w:val="222222"/>
                <w:shd w:val="clear" w:color="auto" w:fill="FFFFFF"/>
              </w:rPr>
              <w:t>「</w:t>
            </w:r>
            <w:r w:rsidR="008200A2">
              <w:rPr>
                <w:rFonts w:ascii="游ゴシック" w:eastAsia="游ゴシック" w:hAnsi="游ゴシック" w:cs="Arial" w:hint="eastAsia"/>
                <w:b/>
                <w:bCs/>
                <w:color w:val="222222"/>
                <w:shd w:val="clear" w:color="auto" w:fill="FFFFFF"/>
              </w:rPr>
              <w:t>もし</w:t>
            </w:r>
            <w:r w:rsidRPr="000A03ED">
              <w:rPr>
                <w:rFonts w:ascii="游ゴシック" w:eastAsia="游ゴシック" w:hAnsi="游ゴシック" w:cs="Arial"/>
                <w:b/>
                <w:bCs/>
                <w:color w:val="222222"/>
                <w:shd w:val="clear" w:color="auto" w:fill="FFFFFF"/>
              </w:rPr>
              <w:t>、病気にかかったときは、</w:t>
            </w:r>
            <w:r w:rsidRPr="000A03ED">
              <w:rPr>
                <w:rFonts w:ascii="游ゴシック" w:eastAsia="游ゴシック" w:hAnsi="游ゴシック" w:cs="Arial" w:hint="eastAsia"/>
                <w:b/>
                <w:bCs/>
                <w:color w:val="222222"/>
                <w:shd w:val="clear" w:color="auto" w:fill="FFFFFF"/>
              </w:rPr>
              <w:t>“</w:t>
            </w:r>
            <w:r w:rsidRPr="000A03ED">
              <w:rPr>
                <w:rFonts w:ascii="游ゴシック" w:eastAsia="游ゴシック" w:hAnsi="游ゴシック" w:cs="Arial"/>
                <w:b/>
                <w:bCs/>
                <w:color w:val="222222"/>
                <w:shd w:val="clear" w:color="auto" w:fill="FFFFFF"/>
              </w:rPr>
              <w:t>のさり</w:t>
            </w:r>
            <w:r w:rsidRPr="000A03ED">
              <w:rPr>
                <w:rFonts w:ascii="游ゴシック" w:eastAsia="游ゴシック" w:hAnsi="游ゴシック" w:cs="Arial" w:hint="eastAsia"/>
                <w:b/>
                <w:bCs/>
                <w:color w:val="222222"/>
                <w:shd w:val="clear" w:color="auto" w:fill="FFFFFF"/>
              </w:rPr>
              <w:t>”</w:t>
            </w:r>
            <w:r w:rsidRPr="000A03ED">
              <w:rPr>
                <w:rFonts w:ascii="游ゴシック" w:eastAsia="游ゴシック" w:hAnsi="游ゴシック" w:cs="Arial"/>
                <w:b/>
                <w:bCs/>
                <w:color w:val="222222"/>
                <w:shd w:val="clear" w:color="auto" w:fill="FFFFFF"/>
              </w:rPr>
              <w:t>と思え」</w:t>
            </w:r>
            <w:r w:rsidR="008200A2">
              <w:rPr>
                <w:rFonts w:ascii="游ゴシック" w:eastAsia="游ゴシック" w:hAnsi="游ゴシック" w:cs="Arial" w:hint="eastAsia"/>
                <w:b/>
                <w:bCs/>
                <w:color w:val="222222"/>
                <w:shd w:val="clear" w:color="auto" w:fill="FFFFFF"/>
              </w:rPr>
              <w:t>これが父の</w:t>
            </w:r>
            <w:r w:rsidRPr="000A03ED">
              <w:rPr>
                <w:rFonts w:ascii="游ゴシック" w:eastAsia="游ゴシック" w:hAnsi="游ゴシック" w:cs="Arial"/>
                <w:b/>
                <w:bCs/>
                <w:color w:val="222222"/>
                <w:shd w:val="clear" w:color="auto" w:fill="FFFFFF"/>
              </w:rPr>
              <w:t>最後の言葉でした。</w:t>
            </w:r>
            <w:r w:rsidR="008200A2">
              <w:rPr>
                <w:rFonts w:ascii="游ゴシック" w:eastAsia="游ゴシック" w:hAnsi="游ゴシック" w:cs="Arial" w:hint="eastAsia"/>
                <w:b/>
                <w:bCs/>
                <w:color w:val="222222"/>
                <w:shd w:val="clear" w:color="auto" w:fill="FFFFFF"/>
              </w:rPr>
              <w:t>父は、</w:t>
            </w:r>
            <w:r w:rsidRPr="000A03ED">
              <w:rPr>
                <w:rFonts w:ascii="游ゴシック" w:eastAsia="游ゴシック" w:hAnsi="游ゴシック" w:cs="Arial" w:hint="eastAsia"/>
                <w:b/>
                <w:bCs/>
                <w:color w:val="222222"/>
                <w:shd w:val="clear" w:color="auto" w:fill="FFFFFF"/>
              </w:rPr>
              <w:t>「</w:t>
            </w:r>
            <w:r w:rsidRPr="000A03ED">
              <w:rPr>
                <w:rFonts w:ascii="游ゴシック" w:eastAsia="游ゴシック" w:hAnsi="游ゴシック" w:cs="Arial"/>
                <w:b/>
                <w:bCs/>
                <w:color w:val="222222"/>
                <w:shd w:val="clear" w:color="auto" w:fill="FFFFFF"/>
              </w:rPr>
              <w:t>人を</w:t>
            </w:r>
            <w:r w:rsidRPr="000A03ED">
              <w:rPr>
                <w:rFonts w:ascii="游ゴシック" w:eastAsia="游ゴシック" w:hAnsi="游ゴシック" w:cs="Arial" w:hint="eastAsia"/>
                <w:b/>
                <w:bCs/>
                <w:color w:val="222222"/>
                <w:shd w:val="clear" w:color="auto" w:fill="FFFFFF"/>
              </w:rPr>
              <w:t>うら</w:t>
            </w:r>
            <w:r w:rsidRPr="000A03ED">
              <w:rPr>
                <w:rFonts w:ascii="游ゴシック" w:eastAsia="游ゴシック" w:hAnsi="游ゴシック" w:cs="Arial"/>
                <w:b/>
                <w:bCs/>
                <w:color w:val="222222"/>
                <w:shd w:val="clear" w:color="auto" w:fill="FFFFFF"/>
              </w:rPr>
              <w:t>むな</w:t>
            </w:r>
            <w:r w:rsidRPr="000A03ED">
              <w:rPr>
                <w:rFonts w:ascii="游ゴシック" w:eastAsia="游ゴシック" w:hAnsi="游ゴシック" w:cs="Arial" w:hint="eastAsia"/>
                <w:b/>
                <w:bCs/>
                <w:color w:val="222222"/>
                <w:shd w:val="clear" w:color="auto" w:fill="FFFFFF"/>
              </w:rPr>
              <w:t>」</w:t>
            </w:r>
            <w:r w:rsidRPr="000A03ED">
              <w:rPr>
                <w:rFonts w:ascii="游ゴシック" w:eastAsia="游ゴシック" w:hAnsi="游ゴシック" w:cs="Arial"/>
                <w:b/>
                <w:bCs/>
                <w:color w:val="222222"/>
                <w:shd w:val="clear" w:color="auto" w:fill="FFFFFF"/>
              </w:rPr>
              <w:t>と教えてくれたんです。</w:t>
            </w:r>
          </w:p>
          <w:p w14:paraId="1722D6E0" w14:textId="6E62E266" w:rsidR="000A03ED" w:rsidRDefault="000A03ED" w:rsidP="000A03ED">
            <w:pPr>
              <w:snapToGrid w:val="0"/>
              <w:spacing w:beforeLines="50" w:before="180" w:afterLines="50" w:after="180" w:line="360" w:lineRule="exact"/>
              <w:ind w:firstLineChars="100" w:firstLine="210"/>
              <w:rPr>
                <w:rFonts w:ascii="Arial" w:hAnsi="Arial" w:cs="Arial" w:hint="eastAsia"/>
                <w:color w:val="222222"/>
                <w:shd w:val="clear" w:color="auto" w:fill="FFFFFF"/>
              </w:rPr>
            </w:pPr>
            <w:r w:rsidRPr="000A03ED">
              <w:rPr>
                <w:rFonts w:ascii="游ゴシック" w:eastAsia="游ゴシック" w:hAnsi="游ゴシック" w:cs="Arial"/>
                <w:b/>
                <w:bCs/>
                <w:color w:val="222222"/>
                <w:shd w:val="clear" w:color="auto" w:fill="FFFFFF"/>
              </w:rPr>
              <w:t>月日が経つにつれ、</w:t>
            </w:r>
            <w:r w:rsidR="008200A2">
              <w:rPr>
                <w:rFonts w:ascii="游ゴシック" w:eastAsia="游ゴシック" w:hAnsi="游ゴシック" w:cs="Arial" w:hint="eastAsia"/>
                <w:b/>
                <w:bCs/>
                <w:color w:val="222222"/>
                <w:shd w:val="clear" w:color="auto" w:fill="FFFFFF"/>
              </w:rPr>
              <w:t>いや</w:t>
            </w:r>
            <w:r w:rsidRPr="000A03ED">
              <w:rPr>
                <w:rFonts w:ascii="游ゴシック" w:eastAsia="游ゴシック" w:hAnsi="游ゴシック" w:cs="Arial"/>
                <w:b/>
                <w:bCs/>
                <w:color w:val="222222"/>
                <w:shd w:val="clear" w:color="auto" w:fill="FFFFFF"/>
              </w:rPr>
              <w:t>がらせをしていた人たちも水俣病にかかっていきました。まさか自分がかかるとは思わず</w:t>
            </w:r>
            <w:r w:rsidR="008200A2">
              <w:rPr>
                <w:rFonts w:ascii="游ゴシック" w:eastAsia="游ゴシック" w:hAnsi="游ゴシック" w:cs="Arial" w:hint="eastAsia"/>
                <w:b/>
                <w:bCs/>
                <w:color w:val="222222"/>
                <w:shd w:val="clear" w:color="auto" w:fill="FFFFFF"/>
              </w:rPr>
              <w:t>、</w:t>
            </w:r>
            <w:r w:rsidRPr="000A03ED">
              <w:rPr>
                <w:rFonts w:ascii="游ゴシック" w:eastAsia="游ゴシック" w:hAnsi="游ゴシック" w:cs="Arial"/>
                <w:b/>
                <w:bCs/>
                <w:color w:val="222222"/>
                <w:shd w:val="clear" w:color="auto" w:fill="FFFFFF"/>
              </w:rPr>
              <w:t>私たちをいじめたんでしょう。でも、最後に「栄ちゃん</w:t>
            </w:r>
            <w:r w:rsidR="008200A2">
              <w:rPr>
                <w:rFonts w:ascii="游ゴシック" w:eastAsia="游ゴシック" w:hAnsi="游ゴシック" w:cs="Arial" w:hint="eastAsia"/>
                <w:b/>
                <w:bCs/>
                <w:color w:val="222222"/>
                <w:shd w:val="clear" w:color="auto" w:fill="FFFFFF"/>
              </w:rPr>
              <w:t>、</w:t>
            </w:r>
            <w:r w:rsidRPr="000A03ED">
              <w:rPr>
                <w:rFonts w:ascii="游ゴシック" w:eastAsia="游ゴシック" w:hAnsi="游ゴシック" w:cs="Arial"/>
                <w:b/>
                <w:bCs/>
                <w:color w:val="222222"/>
                <w:shd w:val="clear" w:color="auto" w:fill="FFFFFF"/>
              </w:rPr>
              <w:t>ごめんな」と言って</w:t>
            </w:r>
            <w:r w:rsidR="008200A2">
              <w:rPr>
                <w:rFonts w:ascii="游ゴシック" w:eastAsia="游ゴシック" w:hAnsi="游ゴシック" w:cs="Arial" w:hint="eastAsia"/>
                <w:b/>
                <w:bCs/>
                <w:color w:val="222222"/>
                <w:shd w:val="clear" w:color="auto" w:fill="FFFFFF"/>
              </w:rPr>
              <w:t>なくなったそうです。</w:t>
            </w:r>
            <w:r w:rsidRPr="000A03ED">
              <w:rPr>
                <w:rFonts w:ascii="游ゴシック" w:eastAsia="游ゴシック" w:hAnsi="游ゴシック" w:cs="Arial"/>
                <w:b/>
                <w:bCs/>
                <w:color w:val="222222"/>
                <w:shd w:val="clear" w:color="auto" w:fill="FFFFFF"/>
              </w:rPr>
              <w:t>みんな本当はいい人だったんです。今の水俣をみてもらいたかった。</w:t>
            </w:r>
          </w:p>
        </w:tc>
      </w:tr>
    </w:tbl>
    <w:p w14:paraId="2FD3B437" w14:textId="67B5761F" w:rsidR="000A03ED" w:rsidRDefault="000A03ED">
      <w:pPr>
        <w:rPr>
          <w:rFonts w:ascii="Arial" w:hAnsi="Arial" w:cs="Arial"/>
          <w:color w:val="222222"/>
          <w:shd w:val="clear" w:color="auto" w:fill="FFFFFF"/>
        </w:rPr>
      </w:pPr>
    </w:p>
    <w:p w14:paraId="125DDDCD" w14:textId="77777777" w:rsidR="000A03ED" w:rsidRDefault="000A03ED" w:rsidP="000A03ED">
      <w:pPr>
        <w:ind w:firstLineChars="2300" w:firstLine="4830"/>
        <w:rPr>
          <w:rFonts w:eastAsiaTheme="minorHAnsi"/>
        </w:rPr>
      </w:pPr>
      <w:r w:rsidRPr="00B812F2">
        <w:rPr>
          <w:rFonts w:eastAsiaTheme="minorHAnsi" w:hint="eastAsia"/>
        </w:rPr>
        <w:t>※時化（しけ）…海が荒れること。</w:t>
      </w:r>
    </w:p>
    <w:p w14:paraId="06A92078" w14:textId="0EA231B5" w:rsidR="000A03ED" w:rsidRPr="00B812F2" w:rsidRDefault="000A03ED" w:rsidP="000A03ED">
      <w:pPr>
        <w:ind w:firstLineChars="2300" w:firstLine="4830"/>
        <w:rPr>
          <w:rFonts w:eastAsiaTheme="minorHAnsi"/>
        </w:rPr>
      </w:pPr>
      <w:r w:rsidRPr="00B812F2">
        <w:rPr>
          <w:rFonts w:eastAsiaTheme="minorHAnsi" w:cs="Arial" w:hint="eastAsia"/>
          <w:color w:val="222222"/>
          <w:shd w:val="clear" w:color="auto" w:fill="FFFFFF"/>
        </w:rPr>
        <w:t>※</w:t>
      </w:r>
      <w:r>
        <w:rPr>
          <w:rFonts w:eastAsiaTheme="minorHAnsi" w:cs="Arial" w:hint="eastAsia"/>
          <w:color w:val="222222"/>
          <w:shd w:val="clear" w:color="auto" w:fill="FFFFFF"/>
        </w:rPr>
        <w:t>のさり</w:t>
      </w:r>
      <w:r w:rsidRPr="00B812F2">
        <w:rPr>
          <w:rFonts w:eastAsiaTheme="minorHAnsi" w:cs="Arial" w:hint="eastAsia"/>
          <w:color w:val="222222"/>
          <w:shd w:val="clear" w:color="auto" w:fill="FFFFFF"/>
        </w:rPr>
        <w:t>…</w:t>
      </w:r>
      <w:r>
        <w:rPr>
          <w:rFonts w:eastAsiaTheme="minorHAnsi" w:cs="Arial" w:hint="eastAsia"/>
          <w:color w:val="222222"/>
          <w:shd w:val="clear" w:color="auto" w:fill="FFFFFF"/>
        </w:rPr>
        <w:t>天からのさずかりもの</w:t>
      </w:r>
    </w:p>
    <w:p w14:paraId="378182CA" w14:textId="7E835F10" w:rsidR="000A03ED" w:rsidRPr="000A03ED" w:rsidRDefault="000A03ED">
      <w:pPr>
        <w:rPr>
          <w:rFonts w:ascii="Arial" w:hAnsi="Arial" w:cs="Arial"/>
          <w:color w:val="222222"/>
          <w:shd w:val="clear" w:color="auto" w:fill="FFFFFF"/>
        </w:rPr>
      </w:pPr>
    </w:p>
    <w:p w14:paraId="3F08C62B" w14:textId="69DD9EE8" w:rsidR="009B33BB" w:rsidRPr="008200A2" w:rsidRDefault="009B33BB">
      <w:pPr>
        <w:rPr>
          <w:rFonts w:asciiTheme="majorHAnsi" w:eastAsiaTheme="majorHAnsi" w:hAnsiTheme="majorHAnsi" w:cs="Arial"/>
          <w:color w:val="222222"/>
          <w:shd w:val="clear" w:color="auto" w:fill="FFFFFF"/>
        </w:rPr>
      </w:pPr>
      <w:r>
        <w:rPr>
          <w:rFonts w:ascii="Arial" w:hAnsi="Arial" w:cs="Arial" w:hint="eastAsia"/>
          <w:color w:val="222222"/>
          <w:shd w:val="clear" w:color="auto" w:fill="FFFFFF"/>
        </w:rPr>
        <w:t xml:space="preserve">　</w:t>
      </w:r>
      <w:r w:rsidRPr="008200A2">
        <w:rPr>
          <w:rFonts w:asciiTheme="majorHAnsi" w:eastAsiaTheme="majorHAnsi" w:hAnsiTheme="majorHAnsi" w:cs="Arial" w:hint="eastAsia"/>
          <w:color w:val="222222"/>
          <w:shd w:val="clear" w:color="auto" w:fill="FFFFFF"/>
        </w:rPr>
        <w:t>杉本栄子さんは、漁師の網元（あみもと）の娘として生まれました。網子（あみこ）と呼ばれる近所の人たちといっしょに漁をしてくらしていました。そんな栄子さんの家族にも、病気がおそってきました。病気だとわかったとたん、近所の人たちは寄りつかなくなるだけでなく、家に石を投げたり、家から出られないようにいやがらせをしたりしました。栄子さん自身も病気になりましたが、お父さんの「人をうらむな」という言いつけを守り続けました。</w:t>
      </w:r>
    </w:p>
    <w:p w14:paraId="49832F8F" w14:textId="3E01C0E7" w:rsidR="009B33BB" w:rsidRPr="008200A2" w:rsidRDefault="009B33BB">
      <w:pPr>
        <w:rPr>
          <w:rFonts w:asciiTheme="majorHAnsi" w:eastAsiaTheme="majorHAnsi" w:hAnsiTheme="majorHAnsi" w:cs="Arial"/>
          <w:color w:val="222222"/>
          <w:shd w:val="clear" w:color="auto" w:fill="FFFFFF"/>
        </w:rPr>
      </w:pPr>
      <w:r w:rsidRPr="008200A2">
        <w:rPr>
          <w:rFonts w:asciiTheme="majorHAnsi" w:eastAsiaTheme="majorHAnsi" w:hAnsiTheme="majorHAnsi" w:cs="Arial" w:hint="eastAsia"/>
          <w:color w:val="222222"/>
          <w:shd w:val="clear" w:color="auto" w:fill="FFFFFF"/>
        </w:rPr>
        <w:t xml:space="preserve">　栄子さんは、のちに水俣病を伝える語り部（かたりべ）となり、多くの人たちに水俣病のことを伝え続け、2008年（平成20年）になくなりました。</w:t>
      </w:r>
    </w:p>
    <w:p w14:paraId="23ADF188" w14:textId="6317B42A" w:rsidR="000A03ED" w:rsidRDefault="000A03ED">
      <w:pPr>
        <w:rPr>
          <w:rFonts w:ascii="Arial" w:hAnsi="Arial" w:cs="Arial"/>
          <w:color w:val="222222"/>
          <w:shd w:val="clear" w:color="auto" w:fill="FFFFFF"/>
        </w:rPr>
      </w:pPr>
    </w:p>
    <w:p w14:paraId="1F678D38" w14:textId="62A16EA4" w:rsidR="000A03ED" w:rsidRDefault="000A03ED">
      <w:pPr>
        <w:rPr>
          <w:rFonts w:ascii="Arial" w:hAnsi="Arial" w:cs="Arial"/>
          <w:color w:val="222222"/>
          <w:shd w:val="clear" w:color="auto" w:fill="FFFFFF"/>
        </w:rPr>
      </w:pPr>
    </w:p>
    <w:p w14:paraId="48E640A9" w14:textId="77777777" w:rsidR="009B33BB" w:rsidRDefault="009B33BB" w:rsidP="009B33BB">
      <w:pPr>
        <w:jc w:val="left"/>
        <w:rPr>
          <w:rFonts w:eastAsiaTheme="minorHAnsi"/>
        </w:rPr>
      </w:pPr>
    </w:p>
    <w:p w14:paraId="1E4855D9" w14:textId="77777777" w:rsidR="009B33BB" w:rsidRDefault="009B33BB" w:rsidP="009B33BB">
      <w:pPr>
        <w:jc w:val="left"/>
        <w:rPr>
          <w:rFonts w:eastAsiaTheme="minorHAnsi"/>
        </w:rPr>
      </w:pPr>
    </w:p>
    <w:p w14:paraId="4C5E5AF8" w14:textId="77777777" w:rsidR="009B33BB" w:rsidRDefault="009B33BB" w:rsidP="009B33BB">
      <w:pPr>
        <w:jc w:val="left"/>
        <w:rPr>
          <w:rFonts w:eastAsiaTheme="minorHAnsi"/>
        </w:rPr>
      </w:pPr>
    </w:p>
    <w:p w14:paraId="2FB5C815" w14:textId="77777777" w:rsidR="009B33BB" w:rsidRDefault="009B33BB" w:rsidP="009B33BB">
      <w:pPr>
        <w:jc w:val="left"/>
        <w:rPr>
          <w:rFonts w:eastAsiaTheme="minorHAnsi"/>
        </w:rPr>
      </w:pPr>
    </w:p>
    <w:p w14:paraId="2DA6EC42" w14:textId="124D6BA9" w:rsidR="009B33BB" w:rsidRDefault="009B33BB" w:rsidP="009B33BB">
      <w:pPr>
        <w:jc w:val="left"/>
        <w:rPr>
          <w:rFonts w:eastAsiaTheme="minorHAnsi"/>
        </w:rPr>
      </w:pPr>
    </w:p>
    <w:p w14:paraId="3F27F827" w14:textId="7B67CE20" w:rsidR="008200A2" w:rsidRDefault="008200A2" w:rsidP="009B33BB">
      <w:pPr>
        <w:jc w:val="left"/>
        <w:rPr>
          <w:rFonts w:eastAsiaTheme="minorHAnsi"/>
        </w:rPr>
      </w:pPr>
    </w:p>
    <w:p w14:paraId="585B9949" w14:textId="4D146281" w:rsidR="008200A2" w:rsidRDefault="008200A2" w:rsidP="009B33BB">
      <w:pPr>
        <w:jc w:val="left"/>
        <w:rPr>
          <w:rFonts w:eastAsiaTheme="minorHAnsi"/>
        </w:rPr>
      </w:pPr>
    </w:p>
    <w:p w14:paraId="2213D8AA" w14:textId="77777777" w:rsidR="008200A2" w:rsidRDefault="008200A2" w:rsidP="009B33BB">
      <w:pPr>
        <w:jc w:val="left"/>
        <w:rPr>
          <w:rFonts w:eastAsiaTheme="minorHAnsi" w:hint="eastAsia"/>
        </w:rPr>
      </w:pPr>
    </w:p>
    <w:p w14:paraId="76054F6E" w14:textId="77777777" w:rsidR="009B33BB" w:rsidRDefault="009B33BB" w:rsidP="009B33BB">
      <w:pPr>
        <w:jc w:val="left"/>
        <w:rPr>
          <w:rFonts w:eastAsiaTheme="minorHAnsi"/>
        </w:rPr>
      </w:pPr>
    </w:p>
    <w:p w14:paraId="03AA2EA1" w14:textId="77C25A0B" w:rsidR="009B33BB" w:rsidRDefault="009B33BB" w:rsidP="009B33BB">
      <w:pPr>
        <w:jc w:val="left"/>
        <w:rPr>
          <w:rFonts w:eastAsiaTheme="minorHAnsi"/>
        </w:rPr>
      </w:pPr>
      <w:r w:rsidRPr="00CA539C">
        <w:rPr>
          <w:rFonts w:eastAsiaTheme="minorHAnsi" w:hint="eastAsia"/>
        </w:rPr>
        <w:t>平成13年度水俣病犠牲者慰霊式（2</w:t>
      </w:r>
      <w:r w:rsidRPr="00CA539C">
        <w:rPr>
          <w:rFonts w:eastAsiaTheme="minorHAnsi"/>
        </w:rPr>
        <w:t>001.5.1.</w:t>
      </w:r>
      <w:r w:rsidRPr="00CA539C">
        <w:rPr>
          <w:rFonts w:eastAsiaTheme="minorHAnsi" w:hint="eastAsia"/>
        </w:rPr>
        <w:t>）</w:t>
      </w:r>
    </w:p>
    <w:p w14:paraId="32CB7F1A" w14:textId="77777777" w:rsidR="009B33BB" w:rsidRPr="00CA539C" w:rsidRDefault="009B33BB" w:rsidP="009B33BB">
      <w:pPr>
        <w:jc w:val="left"/>
        <w:rPr>
          <w:rFonts w:eastAsiaTheme="minorHAnsi"/>
        </w:rPr>
      </w:pPr>
      <w:r w:rsidRPr="00CA539C">
        <w:rPr>
          <w:rFonts w:eastAsiaTheme="minorHAnsi" w:hint="eastAsia"/>
        </w:rPr>
        <w:t>水俣病患者・遺族代表「祈りの言葉」杉本栄子さん</w:t>
      </w:r>
      <w:r>
        <w:rPr>
          <w:rFonts w:eastAsiaTheme="minorHAnsi" w:hint="eastAsia"/>
        </w:rPr>
        <w:t>（</w:t>
      </w:r>
      <w:r w:rsidRPr="00CA539C">
        <w:rPr>
          <w:rFonts w:eastAsiaTheme="minorHAnsi" w:hint="eastAsia"/>
        </w:rPr>
        <w:t>※水俣病資料館ホームページ</w:t>
      </w:r>
      <w:r>
        <w:rPr>
          <w:rFonts w:eastAsiaTheme="minorHAnsi" w:hint="eastAsia"/>
        </w:rPr>
        <w:t>より）</w:t>
      </w:r>
    </w:p>
    <w:p w14:paraId="661E667D" w14:textId="374EAC3E" w:rsidR="000A03ED" w:rsidRPr="009B33BB" w:rsidRDefault="000A03ED">
      <w:pPr>
        <w:rPr>
          <w:rFonts w:ascii="Arial" w:hAnsi="Arial" w:cs="Arial"/>
          <w:color w:val="222222"/>
          <w:shd w:val="clear" w:color="auto" w:fill="FFFFFF"/>
        </w:rPr>
      </w:pPr>
    </w:p>
    <w:p w14:paraId="556882E9" w14:textId="0F2FD284" w:rsidR="001E07CC" w:rsidRDefault="001E07CC" w:rsidP="001E07CC">
      <w:pPr>
        <w:rPr>
          <w:rFonts w:eastAsiaTheme="minorHAnsi"/>
        </w:rPr>
      </w:pPr>
      <w:r>
        <w:rPr>
          <w:rFonts w:eastAsiaTheme="minorHAnsi" w:hint="eastAsia"/>
        </w:rPr>
        <w:lastRenderedPageBreak/>
        <w:t>児童</w:t>
      </w:r>
      <w:r w:rsidRPr="00413DEB">
        <w:rPr>
          <w:rFonts w:eastAsiaTheme="minorHAnsi" w:hint="eastAsia"/>
        </w:rPr>
        <w:t>用資料</w:t>
      </w:r>
      <w:r>
        <w:rPr>
          <w:rFonts w:eastAsiaTheme="minorHAnsi" w:hint="eastAsia"/>
        </w:rPr>
        <w:t xml:space="preserve">④　</w:t>
      </w:r>
      <w:r w:rsidRPr="00B812F2">
        <w:rPr>
          <w:rFonts w:ascii="游ゴシック" w:eastAsia="游ゴシック" w:hAnsi="游ゴシック" w:hint="eastAsia"/>
          <w:b/>
          <w:bCs/>
        </w:rPr>
        <w:t>「</w:t>
      </w:r>
      <w:r>
        <w:rPr>
          <w:rFonts w:ascii="游ゴシック" w:eastAsia="游ゴシック" w:hAnsi="游ゴシック" w:hint="eastAsia"/>
          <w:b/>
          <w:bCs/>
        </w:rPr>
        <w:t>こんにちは、胎児性（たいじせい）水俣病のしのぶです</w:t>
      </w:r>
      <w:r w:rsidRPr="00B812F2">
        <w:rPr>
          <w:rFonts w:ascii="游ゴシック" w:eastAsia="游ゴシック" w:hAnsi="游ゴシック" w:hint="eastAsia"/>
          <w:b/>
          <w:bCs/>
        </w:rPr>
        <w:t>」</w:t>
      </w:r>
      <w:r>
        <w:rPr>
          <w:rFonts w:eastAsiaTheme="minorHAnsi" w:hint="eastAsia"/>
        </w:rPr>
        <w:t xml:space="preserve">　</w:t>
      </w:r>
    </w:p>
    <w:p w14:paraId="32DE4652" w14:textId="56B0BD56" w:rsidR="001E07CC" w:rsidRPr="001E07CC" w:rsidRDefault="001E07CC" w:rsidP="001E07CC">
      <w:pPr>
        <w:ind w:firstLineChars="1300" w:firstLine="2730"/>
        <w:rPr>
          <w:rFonts w:ascii="Arial" w:hAnsi="Arial" w:cs="Arial"/>
          <w:color w:val="222222"/>
          <w:shd w:val="clear" w:color="auto" w:fill="FFFFFF"/>
        </w:rPr>
      </w:pPr>
      <w:r>
        <w:rPr>
          <w:rFonts w:ascii="Arial" w:hAnsi="Arial" w:cs="Arial" w:hint="eastAsia"/>
          <w:color w:val="222222"/>
          <w:shd w:val="clear" w:color="auto" w:fill="FFFFFF"/>
        </w:rPr>
        <w:t>※胎児性水俣病…お母さんのおなかの中で病気になった。</w:t>
      </w:r>
    </w:p>
    <w:p w14:paraId="534E2CDA" w14:textId="77777777" w:rsidR="001E07CC" w:rsidRDefault="001E07CC" w:rsidP="001E07CC">
      <w:pPr>
        <w:rPr>
          <w:rFonts w:ascii="Arial" w:hAnsi="Arial" w:cs="Arial"/>
          <w:color w:val="222222"/>
          <w:shd w:val="clear" w:color="auto" w:fill="FFFFFF"/>
        </w:rPr>
      </w:pPr>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8"/>
      </w:tblGrid>
      <w:tr w:rsidR="001E07CC" w14:paraId="25EFD611" w14:textId="77777777" w:rsidTr="00811FDF">
        <w:trPr>
          <w:trHeight w:val="2316"/>
        </w:trPr>
        <w:tc>
          <w:tcPr>
            <w:tcW w:w="8508" w:type="dxa"/>
          </w:tcPr>
          <w:p w14:paraId="65F6F569" w14:textId="77777777" w:rsidR="006B448B" w:rsidRDefault="001E07CC" w:rsidP="006B448B">
            <w:pPr>
              <w:spacing w:beforeLines="50" w:before="180" w:line="240" w:lineRule="exact"/>
              <w:ind w:left="11"/>
              <w:rPr>
                <w:rFonts w:ascii="游ゴシック" w:eastAsia="游ゴシック" w:hAnsi="游ゴシック" w:cs="Arial"/>
                <w:b/>
                <w:bCs/>
                <w:color w:val="222222"/>
                <w:shd w:val="clear" w:color="auto" w:fill="FFFFFF"/>
              </w:rPr>
            </w:pPr>
            <w:r w:rsidRPr="006B448B">
              <w:rPr>
                <w:rFonts w:ascii="游ゴシック" w:eastAsia="游ゴシック" w:hAnsi="游ゴシック" w:cs="Arial" w:hint="eastAsia"/>
                <w:b/>
                <w:bCs/>
                <w:color w:val="222222"/>
                <w:shd w:val="clear" w:color="auto" w:fill="FFFFFF"/>
              </w:rPr>
              <w:t>「あたしは、ねたままの人たちに、自分たちの手で、石川さゆりを見せてあげたい。</w:t>
            </w:r>
          </w:p>
          <w:p w14:paraId="1A015BC8" w14:textId="77777777" w:rsidR="00811FDF" w:rsidRDefault="001E07CC" w:rsidP="006B448B">
            <w:pPr>
              <w:spacing w:beforeLines="50" w:before="180" w:line="240" w:lineRule="exact"/>
              <w:ind w:left="11"/>
              <w:rPr>
                <w:rFonts w:ascii="游ゴシック" w:eastAsia="游ゴシック" w:hAnsi="游ゴシック" w:cs="Arial"/>
                <w:b/>
                <w:bCs/>
                <w:color w:val="222222"/>
                <w:shd w:val="clear" w:color="auto" w:fill="FFFFFF"/>
              </w:rPr>
            </w:pPr>
            <w:r w:rsidRPr="006B448B">
              <w:rPr>
                <w:rFonts w:ascii="游ゴシック" w:eastAsia="游ゴシック" w:hAnsi="游ゴシック" w:cs="Arial" w:hint="eastAsia"/>
                <w:b/>
                <w:bCs/>
                <w:color w:val="222222"/>
                <w:shd w:val="clear" w:color="auto" w:fill="FFFFFF"/>
              </w:rPr>
              <w:t>そして、おとなの人たちも、もっとわたしたちのことを理解してほしい。</w:t>
            </w:r>
          </w:p>
          <w:p w14:paraId="228FF40A" w14:textId="77777777" w:rsidR="00811FDF" w:rsidRDefault="00811FDF" w:rsidP="006B448B">
            <w:pPr>
              <w:spacing w:beforeLines="50" w:before="180" w:line="240" w:lineRule="exact"/>
              <w:ind w:left="11"/>
              <w:rPr>
                <w:rFonts w:ascii="游ゴシック" w:eastAsia="游ゴシック" w:hAnsi="游ゴシック" w:cs="Arial"/>
                <w:b/>
                <w:bCs/>
                <w:color w:val="222222"/>
                <w:shd w:val="clear" w:color="auto" w:fill="FFFFFF"/>
              </w:rPr>
            </w:pPr>
          </w:p>
          <w:p w14:paraId="3528CBBC" w14:textId="77777777" w:rsidR="00811FDF" w:rsidRDefault="001E07CC" w:rsidP="00811FDF">
            <w:pPr>
              <w:spacing w:beforeLines="50" w:before="180" w:line="240" w:lineRule="exact"/>
              <w:ind w:left="11" w:firstLineChars="100" w:firstLine="210"/>
              <w:rPr>
                <w:rFonts w:ascii="游ゴシック" w:eastAsia="游ゴシック" w:hAnsi="游ゴシック" w:cs="Arial"/>
                <w:b/>
                <w:bCs/>
                <w:color w:val="222222"/>
                <w:shd w:val="clear" w:color="auto" w:fill="FFFFFF"/>
              </w:rPr>
            </w:pPr>
            <w:r w:rsidRPr="006B448B">
              <w:rPr>
                <w:rFonts w:ascii="游ゴシック" w:eastAsia="游ゴシック" w:hAnsi="游ゴシック" w:cs="Arial" w:hint="eastAsia"/>
                <w:b/>
                <w:bCs/>
                <w:color w:val="222222"/>
                <w:shd w:val="clear" w:color="auto" w:fill="FFFFFF"/>
              </w:rPr>
              <w:t>何もできないと言われてるけど、何か大きなことをしてみせたい。若い患者</w:t>
            </w:r>
            <w:r w:rsidR="00811FDF">
              <w:rPr>
                <w:rFonts w:ascii="游ゴシック" w:eastAsia="游ゴシック" w:hAnsi="游ゴシック" w:cs="Arial" w:hint="eastAsia"/>
                <w:b/>
                <w:bCs/>
                <w:color w:val="222222"/>
                <w:shd w:val="clear" w:color="auto" w:fill="FFFFFF"/>
              </w:rPr>
              <w:t>（かんじゃ）</w:t>
            </w:r>
          </w:p>
          <w:p w14:paraId="7FA988BE" w14:textId="791CBA58" w:rsidR="001E07CC" w:rsidRDefault="001E07CC" w:rsidP="00811FDF">
            <w:pPr>
              <w:spacing w:beforeLines="50" w:before="180" w:line="240" w:lineRule="exact"/>
              <w:rPr>
                <w:rFonts w:ascii="Arial" w:hAnsi="Arial" w:cs="Arial"/>
                <w:color w:val="222222"/>
                <w:shd w:val="clear" w:color="auto" w:fill="FFFFFF"/>
              </w:rPr>
            </w:pPr>
            <w:r w:rsidRPr="006B448B">
              <w:rPr>
                <w:rFonts w:ascii="游ゴシック" w:eastAsia="游ゴシック" w:hAnsi="游ゴシック" w:cs="Arial" w:hint="eastAsia"/>
                <w:b/>
                <w:bCs/>
                <w:color w:val="222222"/>
                <w:shd w:val="clear" w:color="auto" w:fill="FFFFFF"/>
              </w:rPr>
              <w:t>は仕事がないから、このショーをきっかけにして若者の仕事を見つけたい。</w:t>
            </w:r>
            <w:r w:rsidR="006B448B">
              <w:rPr>
                <w:rFonts w:ascii="游ゴシック" w:eastAsia="游ゴシック" w:hAnsi="游ゴシック" w:cs="Arial" w:hint="eastAsia"/>
                <w:b/>
                <w:bCs/>
                <w:color w:val="222222"/>
                <w:shd w:val="clear" w:color="auto" w:fill="FFFFFF"/>
              </w:rPr>
              <w:t>」</w:t>
            </w:r>
          </w:p>
        </w:tc>
      </w:tr>
    </w:tbl>
    <w:p w14:paraId="34F6031F" w14:textId="5CE28FA8" w:rsidR="001E07CC" w:rsidRDefault="001E07CC" w:rsidP="001E07CC">
      <w:pPr>
        <w:rPr>
          <w:rFonts w:ascii="Arial" w:hAnsi="Arial" w:cs="Arial"/>
          <w:color w:val="222222"/>
          <w:shd w:val="clear" w:color="auto" w:fill="FFFFFF"/>
        </w:rPr>
      </w:pPr>
    </w:p>
    <w:p w14:paraId="34C9FCBE" w14:textId="2ED17185" w:rsidR="009D09DB" w:rsidRDefault="001E07CC" w:rsidP="001E07CC">
      <w:pPr>
        <w:rPr>
          <w:rFonts w:ascii="游ゴシック" w:eastAsia="游ゴシック" w:hAnsi="游ゴシック" w:cs="Arial"/>
          <w:color w:val="222222"/>
          <w:shd w:val="clear" w:color="auto" w:fill="FFFFFF"/>
        </w:rPr>
      </w:pPr>
      <w:r>
        <w:rPr>
          <w:rFonts w:ascii="Arial" w:hAnsi="Arial" w:cs="Arial"/>
          <w:color w:val="222222"/>
          <w:shd w:val="clear" w:color="auto" w:fill="FFFFFF"/>
        </w:rPr>
        <w:t xml:space="preserve">　</w:t>
      </w:r>
      <w:r w:rsidR="006B448B">
        <w:rPr>
          <w:rFonts w:ascii="游ゴシック" w:eastAsia="游ゴシック" w:hAnsi="游ゴシック" w:cs="Arial" w:hint="eastAsia"/>
          <w:color w:val="222222"/>
          <w:shd w:val="clear" w:color="auto" w:fill="FFFFFF"/>
        </w:rPr>
        <w:t>しのぶさんは、お母さんのおなかの中で水俣病になって1956年（昭和31年）に生まれました。1978年（昭和53年）の夏、しのぶさんたちは「若い患者の会」をつくり、「石川さゆりショー」を自分たちで計画しました。石川さゆりさんは、とても有名な歌手ですが、しのぶさんたちのお願いをこころよく引き受けてくれました。しのぶさんたちは、まちに出てポスターをはり、ビラを配り、いっしょうけんめいチケットを売りました。当日は、1200人以上の人々が会場をうめつくしました。</w:t>
      </w:r>
    </w:p>
    <w:p w14:paraId="33FCC6B2" w14:textId="035F6A2B" w:rsidR="006B448B" w:rsidRDefault="006B448B" w:rsidP="001E07CC">
      <w:pPr>
        <w:rPr>
          <w:rFonts w:ascii="游ゴシック" w:eastAsia="游ゴシック" w:hAnsi="游ゴシック" w:cs="Arial"/>
          <w:color w:val="222222"/>
          <w:shd w:val="clear" w:color="auto" w:fill="FFFFFF"/>
        </w:rPr>
      </w:pPr>
    </w:p>
    <w:p w14:paraId="525FC3D9" w14:textId="1476FB55" w:rsidR="009D09DB" w:rsidRDefault="006B448B">
      <w:pPr>
        <w:rPr>
          <w:rFonts w:ascii="游ゴシック" w:eastAsia="游ゴシック" w:hAnsi="游ゴシック" w:cs="Arial"/>
          <w:color w:val="222222"/>
          <w:shd w:val="clear" w:color="auto" w:fill="FFFFFF"/>
        </w:rPr>
      </w:pPr>
      <w:r>
        <w:rPr>
          <w:rFonts w:ascii="游ゴシック" w:eastAsia="游ゴシック" w:hAnsi="游ゴシック" w:cs="Arial" w:hint="eastAsia"/>
          <w:color w:val="222222"/>
          <w:shd w:val="clear" w:color="auto" w:fill="FFFFFF"/>
        </w:rPr>
        <w:t xml:space="preserve">　しのぶさんは、今も仲間とともにいろんなことにチャレンジしています。しのぶさんたちは、「人間は、仕事や生きがいがあるということが一番大切なんだ」ということをわたしたちに教えてくれています。</w:t>
      </w:r>
      <w:r w:rsidR="00C40897">
        <w:rPr>
          <w:rFonts w:ascii="游ゴシック" w:eastAsia="游ゴシック" w:hAnsi="游ゴシック" w:cs="Arial" w:hint="eastAsia"/>
          <w:color w:val="222222"/>
          <w:shd w:val="clear" w:color="auto" w:fill="FFFFFF"/>
        </w:rPr>
        <w:t>公害や差別は</w:t>
      </w:r>
      <w:r w:rsidR="00A44483">
        <w:rPr>
          <w:rFonts w:ascii="游ゴシック" w:eastAsia="游ゴシック" w:hAnsi="游ゴシック" w:cs="Arial" w:hint="eastAsia"/>
          <w:color w:val="222222"/>
          <w:shd w:val="clear" w:color="auto" w:fill="FFFFFF"/>
        </w:rPr>
        <w:t>、</w:t>
      </w:r>
      <w:r w:rsidR="00C40897">
        <w:rPr>
          <w:rFonts w:ascii="游ゴシック" w:eastAsia="游ゴシック" w:hAnsi="游ゴシック" w:cs="Arial" w:hint="eastAsia"/>
          <w:color w:val="222222"/>
          <w:shd w:val="clear" w:color="auto" w:fill="FFFFFF"/>
        </w:rPr>
        <w:t>そんな大切なものをうばっていくのだということを</w:t>
      </w:r>
      <w:r w:rsidR="00A44483">
        <w:rPr>
          <w:rFonts w:ascii="游ゴシック" w:eastAsia="游ゴシック" w:hAnsi="游ゴシック" w:cs="Arial" w:hint="eastAsia"/>
          <w:color w:val="222222"/>
          <w:shd w:val="clear" w:color="auto" w:fill="FFFFFF"/>
        </w:rPr>
        <w:t>、</w:t>
      </w:r>
      <w:r w:rsidR="00C40897">
        <w:rPr>
          <w:rFonts w:ascii="游ゴシック" w:eastAsia="游ゴシック" w:hAnsi="游ゴシック" w:cs="Arial" w:hint="eastAsia"/>
          <w:color w:val="222222"/>
          <w:shd w:val="clear" w:color="auto" w:fill="FFFFFF"/>
        </w:rPr>
        <w:t>わたしたちは忘れてはなりません。</w:t>
      </w:r>
    </w:p>
    <w:p w14:paraId="6D2B3CD1" w14:textId="2EC903E8" w:rsidR="00A44483" w:rsidRDefault="00A44483">
      <w:pPr>
        <w:rPr>
          <w:rFonts w:ascii="游ゴシック" w:eastAsia="游ゴシック" w:hAnsi="游ゴシック" w:cs="Arial"/>
          <w:color w:val="222222"/>
          <w:shd w:val="clear" w:color="auto" w:fill="FFFFFF"/>
        </w:rPr>
      </w:pPr>
    </w:p>
    <w:p w14:paraId="70A796FF" w14:textId="6858ABEC" w:rsidR="00A44483" w:rsidRDefault="00A44483">
      <w:pPr>
        <w:rPr>
          <w:rFonts w:ascii="游ゴシック" w:eastAsia="游ゴシック" w:hAnsi="游ゴシック" w:cs="Arial"/>
          <w:color w:val="222222"/>
          <w:shd w:val="clear" w:color="auto" w:fill="FFFFFF"/>
        </w:rPr>
      </w:pPr>
    </w:p>
    <w:p w14:paraId="2CC85D2B" w14:textId="1DAB0BB2" w:rsidR="00A44483" w:rsidRDefault="00A44483">
      <w:pPr>
        <w:rPr>
          <w:rFonts w:ascii="游ゴシック" w:eastAsia="游ゴシック" w:hAnsi="游ゴシック" w:cs="Arial"/>
          <w:color w:val="222222"/>
          <w:shd w:val="clear" w:color="auto" w:fill="FFFFFF"/>
        </w:rPr>
      </w:pPr>
    </w:p>
    <w:p w14:paraId="45EC73AC" w14:textId="1B1E5651" w:rsidR="00A44483" w:rsidRDefault="00A44483">
      <w:pPr>
        <w:rPr>
          <w:rFonts w:ascii="游ゴシック" w:eastAsia="游ゴシック" w:hAnsi="游ゴシック" w:cs="Arial"/>
          <w:color w:val="222222"/>
          <w:shd w:val="clear" w:color="auto" w:fill="FFFFFF"/>
        </w:rPr>
      </w:pPr>
    </w:p>
    <w:p w14:paraId="75E22A2E" w14:textId="00790EDE" w:rsidR="00A44483" w:rsidRDefault="00A44483">
      <w:pPr>
        <w:rPr>
          <w:rFonts w:ascii="游ゴシック" w:eastAsia="游ゴシック" w:hAnsi="游ゴシック" w:cs="Arial"/>
          <w:color w:val="222222"/>
          <w:shd w:val="clear" w:color="auto" w:fill="FFFFFF"/>
        </w:rPr>
      </w:pPr>
    </w:p>
    <w:p w14:paraId="3F3BFA58" w14:textId="7AFFD570" w:rsidR="00A44483" w:rsidRDefault="00A44483">
      <w:pPr>
        <w:rPr>
          <w:rFonts w:ascii="游ゴシック" w:eastAsia="游ゴシック" w:hAnsi="游ゴシック" w:cs="Arial"/>
          <w:color w:val="222222"/>
          <w:shd w:val="clear" w:color="auto" w:fill="FFFFFF"/>
        </w:rPr>
      </w:pPr>
    </w:p>
    <w:p w14:paraId="43AC1C54" w14:textId="3CC7990F" w:rsidR="00A44483" w:rsidRDefault="00A44483">
      <w:pPr>
        <w:rPr>
          <w:rFonts w:ascii="游ゴシック" w:eastAsia="游ゴシック" w:hAnsi="游ゴシック" w:cs="Arial"/>
          <w:color w:val="222222"/>
          <w:shd w:val="clear" w:color="auto" w:fill="FFFFFF"/>
        </w:rPr>
      </w:pPr>
    </w:p>
    <w:p w14:paraId="5047A66C" w14:textId="67C84C22" w:rsidR="00A44483" w:rsidRDefault="00A44483">
      <w:pPr>
        <w:rPr>
          <w:rFonts w:ascii="游ゴシック" w:eastAsia="游ゴシック" w:hAnsi="游ゴシック" w:cs="Arial"/>
          <w:color w:val="222222"/>
          <w:shd w:val="clear" w:color="auto" w:fill="FFFFFF"/>
        </w:rPr>
      </w:pPr>
    </w:p>
    <w:p w14:paraId="0A1D9876" w14:textId="2C6E8DC2" w:rsidR="00A44483" w:rsidRDefault="00A44483">
      <w:pPr>
        <w:rPr>
          <w:rFonts w:ascii="游ゴシック" w:eastAsia="游ゴシック" w:hAnsi="游ゴシック" w:cs="Arial"/>
          <w:color w:val="222222"/>
          <w:shd w:val="clear" w:color="auto" w:fill="FFFFFF"/>
        </w:rPr>
      </w:pPr>
    </w:p>
    <w:p w14:paraId="2841095E" w14:textId="62113656" w:rsidR="00A44483" w:rsidRDefault="00A44483">
      <w:pPr>
        <w:rPr>
          <w:rFonts w:ascii="游ゴシック" w:eastAsia="游ゴシック" w:hAnsi="游ゴシック" w:cs="Arial"/>
          <w:color w:val="222222"/>
          <w:shd w:val="clear" w:color="auto" w:fill="FFFFFF"/>
        </w:rPr>
      </w:pPr>
    </w:p>
    <w:p w14:paraId="495E5D41" w14:textId="442C628D" w:rsidR="00A44483" w:rsidRDefault="00A44483">
      <w:pPr>
        <w:rPr>
          <w:rFonts w:ascii="游ゴシック" w:eastAsia="游ゴシック" w:hAnsi="游ゴシック" w:cs="Arial"/>
          <w:color w:val="222222"/>
          <w:shd w:val="clear" w:color="auto" w:fill="FFFFFF"/>
        </w:rPr>
      </w:pPr>
    </w:p>
    <w:p w14:paraId="75CD9030" w14:textId="6A2180E3" w:rsidR="00A44483" w:rsidRDefault="00A44483">
      <w:pPr>
        <w:rPr>
          <w:rFonts w:ascii="游ゴシック" w:eastAsia="游ゴシック" w:hAnsi="游ゴシック" w:cs="Arial"/>
          <w:color w:val="222222"/>
          <w:shd w:val="clear" w:color="auto" w:fill="FFFFFF"/>
        </w:rPr>
      </w:pPr>
    </w:p>
    <w:p w14:paraId="0578279B" w14:textId="77777777" w:rsidR="00A44483" w:rsidRDefault="00A44483" w:rsidP="00A44483">
      <w:pPr>
        <w:ind w:firstLineChars="900" w:firstLine="1890"/>
        <w:rPr>
          <w:rFonts w:asciiTheme="majorHAnsi" w:eastAsiaTheme="majorHAnsi" w:hAnsiTheme="majorHAnsi"/>
        </w:rPr>
      </w:pPr>
      <w:r w:rsidRPr="005C3AB7">
        <w:rPr>
          <w:rFonts w:hint="eastAsia"/>
          <w:szCs w:val="21"/>
        </w:rPr>
        <w:t>「水俣病・授業実践のために」</w:t>
      </w:r>
      <w:r>
        <w:rPr>
          <w:rFonts w:hint="eastAsia"/>
          <w:szCs w:val="21"/>
        </w:rPr>
        <w:t>学習材・資料編〈2016改訂版〉より</w:t>
      </w:r>
    </w:p>
    <w:p w14:paraId="685C0819" w14:textId="77777777" w:rsidR="00A44483" w:rsidRPr="00CA539C" w:rsidRDefault="00A44483" w:rsidP="00A44483">
      <w:pPr>
        <w:ind w:firstLineChars="1200" w:firstLine="2520"/>
        <w:rPr>
          <w:rFonts w:eastAsiaTheme="minorHAnsi"/>
        </w:rPr>
      </w:pPr>
      <w:r>
        <w:rPr>
          <w:rFonts w:eastAsiaTheme="minorHAnsi" w:hint="eastAsia"/>
        </w:rPr>
        <w:t>※枠下の文章は、上記資料を参考に授業者が記述したもの。</w:t>
      </w:r>
    </w:p>
    <w:p w14:paraId="225A839F" w14:textId="77777777" w:rsidR="00A44483" w:rsidRPr="00A44483" w:rsidRDefault="00A44483">
      <w:pPr>
        <w:rPr>
          <w:rFonts w:asciiTheme="majorHAnsi" w:eastAsiaTheme="majorHAnsi" w:hAnsiTheme="majorHAnsi"/>
        </w:rPr>
      </w:pPr>
    </w:p>
    <w:sectPr w:rsidR="00A44483" w:rsidRPr="00A444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3A773" w14:textId="77777777" w:rsidR="00B0005F" w:rsidRDefault="00B0005F" w:rsidP="000F375C">
      <w:r>
        <w:separator/>
      </w:r>
    </w:p>
  </w:endnote>
  <w:endnote w:type="continuationSeparator" w:id="0">
    <w:p w14:paraId="04A85B1F" w14:textId="77777777" w:rsidR="00B0005F" w:rsidRDefault="00B0005F" w:rsidP="000F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AR P教科書体M">
    <w:panose1 w:val="03000600000000000000"/>
    <w:charset w:val="80"/>
    <w:family w:val="script"/>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C6F51" w14:textId="77777777" w:rsidR="00B0005F" w:rsidRDefault="00B0005F" w:rsidP="000F375C">
      <w:r>
        <w:separator/>
      </w:r>
    </w:p>
  </w:footnote>
  <w:footnote w:type="continuationSeparator" w:id="0">
    <w:p w14:paraId="65435877" w14:textId="77777777" w:rsidR="00B0005F" w:rsidRDefault="00B0005F" w:rsidP="000F3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58"/>
    <w:rsid w:val="00013338"/>
    <w:rsid w:val="00014F4E"/>
    <w:rsid w:val="00055589"/>
    <w:rsid w:val="00066F68"/>
    <w:rsid w:val="00076E99"/>
    <w:rsid w:val="000A03ED"/>
    <w:rsid w:val="000C6EF1"/>
    <w:rsid w:val="000F375C"/>
    <w:rsid w:val="00111C59"/>
    <w:rsid w:val="00115FC8"/>
    <w:rsid w:val="00154418"/>
    <w:rsid w:val="001931D1"/>
    <w:rsid w:val="001E07CC"/>
    <w:rsid w:val="001E0E8D"/>
    <w:rsid w:val="00200300"/>
    <w:rsid w:val="002E07EB"/>
    <w:rsid w:val="003213A8"/>
    <w:rsid w:val="00353EDE"/>
    <w:rsid w:val="003B5721"/>
    <w:rsid w:val="00413DEB"/>
    <w:rsid w:val="00466185"/>
    <w:rsid w:val="004A168A"/>
    <w:rsid w:val="004E7881"/>
    <w:rsid w:val="00535DA2"/>
    <w:rsid w:val="00540787"/>
    <w:rsid w:val="00541618"/>
    <w:rsid w:val="00581B13"/>
    <w:rsid w:val="00597E77"/>
    <w:rsid w:val="005F2356"/>
    <w:rsid w:val="00621121"/>
    <w:rsid w:val="00626E13"/>
    <w:rsid w:val="006623B5"/>
    <w:rsid w:val="006753A1"/>
    <w:rsid w:val="006760D1"/>
    <w:rsid w:val="006B448B"/>
    <w:rsid w:val="006D1296"/>
    <w:rsid w:val="006D3B69"/>
    <w:rsid w:val="006F603E"/>
    <w:rsid w:val="0076614E"/>
    <w:rsid w:val="00770D2A"/>
    <w:rsid w:val="00801531"/>
    <w:rsid w:val="00811FDF"/>
    <w:rsid w:val="008200A2"/>
    <w:rsid w:val="008200BF"/>
    <w:rsid w:val="008F438A"/>
    <w:rsid w:val="00943367"/>
    <w:rsid w:val="00953889"/>
    <w:rsid w:val="00963245"/>
    <w:rsid w:val="00966148"/>
    <w:rsid w:val="009B2926"/>
    <w:rsid w:val="009B33BB"/>
    <w:rsid w:val="009C32D2"/>
    <w:rsid w:val="009C433B"/>
    <w:rsid w:val="009D09DB"/>
    <w:rsid w:val="009D3320"/>
    <w:rsid w:val="00A44483"/>
    <w:rsid w:val="00A965E1"/>
    <w:rsid w:val="00AA4DB4"/>
    <w:rsid w:val="00AB31F1"/>
    <w:rsid w:val="00AE7197"/>
    <w:rsid w:val="00B0005F"/>
    <w:rsid w:val="00B52B65"/>
    <w:rsid w:val="00B812F2"/>
    <w:rsid w:val="00C40897"/>
    <w:rsid w:val="00CA539C"/>
    <w:rsid w:val="00CB481A"/>
    <w:rsid w:val="00D85BBB"/>
    <w:rsid w:val="00D86F70"/>
    <w:rsid w:val="00DD7F49"/>
    <w:rsid w:val="00E4434E"/>
    <w:rsid w:val="00E460AF"/>
    <w:rsid w:val="00E831C7"/>
    <w:rsid w:val="00E97DD7"/>
    <w:rsid w:val="00F76758"/>
    <w:rsid w:val="00FB1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369025"/>
  <w15:chartTrackingRefBased/>
  <w15:docId w15:val="{5582764C-AAB5-4C07-94CB-9C23AD93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75C"/>
    <w:pPr>
      <w:tabs>
        <w:tab w:val="center" w:pos="4252"/>
        <w:tab w:val="right" w:pos="8504"/>
      </w:tabs>
      <w:snapToGrid w:val="0"/>
    </w:pPr>
  </w:style>
  <w:style w:type="character" w:customStyle="1" w:styleId="a4">
    <w:name w:val="ヘッダー (文字)"/>
    <w:basedOn w:val="a0"/>
    <w:link w:val="a3"/>
    <w:uiPriority w:val="99"/>
    <w:rsid w:val="000F375C"/>
  </w:style>
  <w:style w:type="paragraph" w:styleId="a5">
    <w:name w:val="footer"/>
    <w:basedOn w:val="a"/>
    <w:link w:val="a6"/>
    <w:uiPriority w:val="99"/>
    <w:unhideWhenUsed/>
    <w:rsid w:val="000F375C"/>
    <w:pPr>
      <w:tabs>
        <w:tab w:val="center" w:pos="4252"/>
        <w:tab w:val="right" w:pos="8504"/>
      </w:tabs>
      <w:snapToGrid w:val="0"/>
    </w:pPr>
  </w:style>
  <w:style w:type="character" w:customStyle="1" w:styleId="a6">
    <w:name w:val="フッター (文字)"/>
    <w:basedOn w:val="a0"/>
    <w:link w:val="a5"/>
    <w:uiPriority w:val="99"/>
    <w:rsid w:val="000F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11</Pages>
  <Words>1370</Words>
  <Characters>7814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英将</dc:creator>
  <cp:keywords/>
  <dc:description/>
  <cp:lastModifiedBy>松本 英将</cp:lastModifiedBy>
  <cp:revision>63</cp:revision>
  <dcterms:created xsi:type="dcterms:W3CDTF">2020-07-05T06:46:00Z</dcterms:created>
  <dcterms:modified xsi:type="dcterms:W3CDTF">2020-07-09T02:40:00Z</dcterms:modified>
</cp:coreProperties>
</file>