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56F81" w14:textId="56FB5D1A" w:rsidR="00A2361E" w:rsidRDefault="00A2361E" w:rsidP="00A2361E">
      <w:r>
        <w:rPr>
          <w:rFonts w:hint="eastAsia"/>
        </w:rPr>
        <w:t>校種：</w:t>
      </w:r>
      <w:r w:rsidR="004F0192">
        <w:rPr>
          <w:rFonts w:hint="eastAsia"/>
        </w:rPr>
        <w:t>小</w:t>
      </w:r>
      <w:r>
        <w:rPr>
          <w:rFonts w:hint="eastAsia"/>
        </w:rPr>
        <w:t>学校　　対象学年：</w:t>
      </w:r>
      <w:r w:rsidR="004F0192">
        <w:rPr>
          <w:rFonts w:hint="eastAsia"/>
        </w:rPr>
        <w:t>２</w:t>
      </w:r>
      <w:r>
        <w:rPr>
          <w:rFonts w:hint="eastAsia"/>
        </w:rPr>
        <w:t>年　　人権課題：</w:t>
      </w:r>
      <w:r w:rsidR="001D1B3D">
        <w:rPr>
          <w:rFonts w:hint="eastAsia"/>
        </w:rPr>
        <w:t>仕事・労働への偏見</w:t>
      </w:r>
    </w:p>
    <w:p w14:paraId="6093AF2F" w14:textId="72235F10" w:rsidR="00A2361E" w:rsidRPr="00251439" w:rsidRDefault="00A2361E" w:rsidP="00A2361E">
      <w:pPr>
        <w:jc w:val="center"/>
        <w:rPr>
          <w:b/>
          <w:sz w:val="48"/>
          <w:szCs w:val="56"/>
        </w:rPr>
      </w:pPr>
      <w:r>
        <w:rPr>
          <w:rFonts w:hint="eastAsia"/>
          <w:noProof/>
        </w:rPr>
        <mc:AlternateContent>
          <mc:Choice Requires="wps">
            <w:drawing>
              <wp:anchor distT="0" distB="0" distL="114300" distR="114300" simplePos="0" relativeHeight="251663360" behindDoc="0" locked="0" layoutInCell="1" allowOverlap="1" wp14:anchorId="678B7215" wp14:editId="5202E26C">
                <wp:simplePos x="0" y="0"/>
                <wp:positionH relativeFrom="column">
                  <wp:posOffset>22860</wp:posOffset>
                </wp:positionH>
                <wp:positionV relativeFrom="paragraph">
                  <wp:posOffset>39370</wp:posOffset>
                </wp:positionV>
                <wp:extent cx="6076950" cy="457200"/>
                <wp:effectExtent l="57150" t="38100" r="57150" b="76200"/>
                <wp:wrapNone/>
                <wp:docPr id="3" name="四角形: メモ 3"/>
                <wp:cNvGraphicFramePr/>
                <a:graphic xmlns:a="http://schemas.openxmlformats.org/drawingml/2006/main">
                  <a:graphicData uri="http://schemas.microsoft.com/office/word/2010/wordprocessingShape">
                    <wps:wsp>
                      <wps:cNvSpPr/>
                      <wps:spPr>
                        <a:xfrm>
                          <a:off x="0" y="0"/>
                          <a:ext cx="6076950" cy="457200"/>
                        </a:xfrm>
                        <a:prstGeom prst="foldedCorner">
                          <a:avLst/>
                        </a:prstGeom>
                      </wps:spPr>
                      <wps:style>
                        <a:lnRef idx="0">
                          <a:schemeClr val="accent1"/>
                        </a:lnRef>
                        <a:fillRef idx="3">
                          <a:schemeClr val="accent1"/>
                        </a:fillRef>
                        <a:effectRef idx="3">
                          <a:schemeClr val="accent1"/>
                        </a:effectRef>
                        <a:fontRef idx="minor">
                          <a:schemeClr val="lt1"/>
                        </a:fontRef>
                      </wps:style>
                      <wps:txbx>
                        <w:txbxContent>
                          <w:p w14:paraId="774FC633" w14:textId="0301BF3D" w:rsidR="00750EEB" w:rsidRPr="005F6393" w:rsidRDefault="00750EEB" w:rsidP="00A2361E">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いのちをいただく</w:t>
                            </w:r>
                          </w:p>
                          <w:p w14:paraId="4A737968" w14:textId="77777777" w:rsidR="00750EEB" w:rsidRDefault="00750EEB" w:rsidP="00A2361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678B721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3" o:spid="_x0000_s1026" type="#_x0000_t65" style="position:absolute;left:0;text-align:left;margin-left:1.8pt;margin-top:3.1pt;width:478.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" adj="18000" fillcolor="#4f7ac7 [3028]" stroked="f">
                <v:fill color2="#416fc3 [3172]" rotate="t" colors="0 #6083cb;.5 #3e70ca;1 #2e61ba" focus="100%" type="gradient">
                  <o:fill v:ext="view" type="gradientUnscaled"/>
                </v:fill>
                <v:shadow on="t" color="black" opacity="41287f" offset="0,1.5pt"/>
                <v:textbox inset="0,0,0,0">
                  <w:txbxContent>
                    <w:p w14:paraId="774FC633" w14:textId="0301BF3D" w:rsidR="00750EEB" w:rsidRPr="005F6393" w:rsidRDefault="00750EEB" w:rsidP="00A2361E">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いのちをいただく</w:t>
                      </w:r>
                    </w:p>
                    <w:p w14:paraId="4A737968" w14:textId="77777777" w:rsidR="00750EEB" w:rsidRDefault="00750EEB" w:rsidP="00A2361E">
                      <w:pPr>
                        <w:jc w:val="center"/>
                      </w:pPr>
                    </w:p>
                  </w:txbxContent>
                </v:textbox>
              </v:shape>
            </w:pict>
          </mc:Fallback>
        </mc:AlternateContent>
      </w:r>
    </w:p>
    <w:p w14:paraId="1CB479B7" w14:textId="77777777" w:rsidR="00A2361E" w:rsidRDefault="00A2361E" w:rsidP="00A2361E"/>
    <w:p w14:paraId="52AE1A93" w14:textId="77777777" w:rsidR="00A2361E" w:rsidRPr="000E60DD" w:rsidRDefault="00A2361E" w:rsidP="002567AD">
      <w:pPr>
        <w:rPr>
          <w:rFonts w:ascii="ＭＳ ゴシック" w:eastAsia="ＭＳ ゴシック" w:hAnsi="ＭＳ ゴシック"/>
          <w:b/>
        </w:rPr>
      </w:pPr>
      <w:r w:rsidRPr="000E60DD">
        <w:rPr>
          <w:rFonts w:ascii="ＭＳ ゴシック" w:eastAsia="ＭＳ ゴシック" w:hAnsi="ＭＳ ゴシック" w:hint="eastAsia"/>
          <w:b/>
        </w:rPr>
        <w:t>１　教材について</w:t>
      </w:r>
    </w:p>
    <w:p w14:paraId="7C3E62F9" w14:textId="547ED741" w:rsidR="00A2361E" w:rsidRDefault="00724B1B" w:rsidP="003A201A">
      <w:pPr>
        <w:ind w:left="241" w:hangingChars="100" w:hanging="241"/>
      </w:pPr>
      <w:r w:rsidRPr="000E60DD">
        <w:rPr>
          <w:rFonts w:hint="eastAsia"/>
        </w:rPr>
        <w:t xml:space="preserve">　　</w:t>
      </w:r>
      <w:r w:rsidR="003A201A">
        <w:rPr>
          <w:rFonts w:hint="eastAsia"/>
        </w:rPr>
        <w:t>地球上の生物は、食物連鎖の中で命を維持している。それは、わたしたち人間も同じであり、動植物の命を“いただく”ことで生命を維持できているのである。その一方で、</w:t>
      </w:r>
    </w:p>
    <w:p w14:paraId="2114CDF4" w14:textId="727C3167" w:rsidR="003A201A" w:rsidRDefault="003A201A" w:rsidP="003A201A">
      <w:pPr>
        <w:ind w:left="241" w:hangingChars="100" w:hanging="241"/>
      </w:pPr>
      <w:r>
        <w:rPr>
          <w:rFonts w:hint="eastAsia"/>
        </w:rPr>
        <w:t xml:space="preserve">　「命は大切にし、奪ってはならない」ということも人類共通の価値観である。すると、自分たちは動植物の命をいただいているにもかかわらず、食肉業に対して「動物を“殺す”」「動物の命を奪う」という見方が出てくる。社会にとって不可欠な仕事であるにも関わらず、社会からの偏見や差別に晒されている現実は、食肉業だけに限らず清掃業などに従事する人々からも聞くことができる。</w:t>
      </w:r>
    </w:p>
    <w:p w14:paraId="21802997" w14:textId="107F2906" w:rsidR="003A201A" w:rsidRDefault="003A201A" w:rsidP="003A201A">
      <w:pPr>
        <w:ind w:left="241" w:hangingChars="100" w:hanging="241"/>
      </w:pPr>
      <w:r>
        <w:rPr>
          <w:rFonts w:hint="eastAsia"/>
        </w:rPr>
        <w:t xml:space="preserve">　　食肉業にたずさわる人々は、“殺す”とは言わず、“解く”と言われる。そこには、「動物の鳴き声以外は絶対にむだにしない」</w:t>
      </w:r>
      <w:r w:rsidR="00AB3D07">
        <w:rPr>
          <w:rFonts w:hint="eastAsia"/>
        </w:rPr>
        <w:t>「できるかぎり動物が苦しまないで済むようにする」など、命に対する深い畏敬の念が込められているのである。「命は絶対に奪ってはいけない」ではなく、「自分たちが生きるために、動植物の命を大切に“いただく”。しかし、不必要な殺生はしてはいけない」。このような命の根底に関わる捉え方を幼少期にしっかりと身につけておけば、上記のような職業差別をしない子どもたちが育ってい</w:t>
      </w:r>
      <w:r w:rsidR="00854B65">
        <w:rPr>
          <w:rFonts w:hint="eastAsia"/>
        </w:rPr>
        <w:t>く</w:t>
      </w:r>
      <w:r w:rsidR="00AB3D07">
        <w:rPr>
          <w:rFonts w:hint="eastAsia"/>
        </w:rPr>
        <w:t>と思われる。</w:t>
      </w:r>
    </w:p>
    <w:p w14:paraId="7955834C" w14:textId="4C4063DA" w:rsidR="00567007" w:rsidRPr="000E60DD" w:rsidRDefault="00567007" w:rsidP="003A201A">
      <w:pPr>
        <w:ind w:left="241" w:hangingChars="100" w:hanging="241"/>
      </w:pPr>
      <w:r>
        <w:rPr>
          <w:rFonts w:hint="eastAsia"/>
        </w:rPr>
        <w:t xml:space="preserve">　　このような学びは、頭の中で考えるだけでは身につきにくい。食肉に関わる人々（食肉センター、畜産業、精肉店など）</w:t>
      </w:r>
      <w:r w:rsidR="00BF5939">
        <w:rPr>
          <w:rFonts w:hint="eastAsia"/>
        </w:rPr>
        <w:t>と実際に出会い、そこで働く人々の思いや願いと出会うことによって、実感として身につけていくべき学びであると考える。</w:t>
      </w:r>
      <w:r>
        <w:rPr>
          <w:rFonts w:hint="eastAsia"/>
        </w:rPr>
        <w:t>そこで、本学習では地域の人々との直接の関わりを重視</w:t>
      </w:r>
      <w:r w:rsidR="00A13785">
        <w:rPr>
          <w:rFonts w:hint="eastAsia"/>
        </w:rPr>
        <w:t>する生活科での</w:t>
      </w:r>
      <w:r w:rsidR="00F65E0D">
        <w:rPr>
          <w:rFonts w:hint="eastAsia"/>
        </w:rPr>
        <w:t>学習として、時間をかけてダイナミックに学んでいくプロセスを</w:t>
      </w:r>
      <w:r w:rsidR="00F6564C">
        <w:rPr>
          <w:rFonts w:hint="eastAsia"/>
        </w:rPr>
        <w:t>めざした</w:t>
      </w:r>
      <w:r w:rsidR="00F65E0D">
        <w:rPr>
          <w:rFonts w:hint="eastAsia"/>
        </w:rPr>
        <w:t>。</w:t>
      </w:r>
    </w:p>
    <w:p w14:paraId="605F56EC" w14:textId="77777777" w:rsidR="00724B1B" w:rsidRPr="000E60DD" w:rsidRDefault="00724B1B" w:rsidP="002567AD">
      <w:pPr>
        <w:rPr>
          <w:b/>
        </w:rPr>
      </w:pPr>
    </w:p>
    <w:p w14:paraId="449694BE" w14:textId="77777777" w:rsidR="00A2361E" w:rsidRPr="000E60DD" w:rsidRDefault="00A2361E" w:rsidP="00A2361E">
      <w:pPr>
        <w:rPr>
          <w:rFonts w:ascii="ＭＳ ゴシック" w:eastAsia="ＭＳ ゴシック" w:hAnsi="ＭＳ ゴシック"/>
          <w:b/>
        </w:rPr>
      </w:pPr>
      <w:r w:rsidRPr="000E60DD">
        <w:rPr>
          <w:rFonts w:ascii="ＭＳ ゴシック" w:eastAsia="ＭＳ ゴシック" w:hAnsi="ＭＳ ゴシック" w:hint="eastAsia"/>
          <w:b/>
        </w:rPr>
        <w:t xml:space="preserve">２　</w:t>
      </w:r>
      <w:r w:rsidR="002567AD" w:rsidRPr="000E60DD">
        <w:rPr>
          <w:rFonts w:ascii="ＭＳ ゴシック" w:eastAsia="ＭＳ ゴシック" w:hAnsi="ＭＳ ゴシック" w:hint="eastAsia"/>
          <w:b/>
        </w:rPr>
        <w:t>実践のポイント</w:t>
      </w:r>
    </w:p>
    <w:p w14:paraId="105571C2" w14:textId="46D9EFA2" w:rsidR="00F6564C" w:rsidRPr="000E60DD" w:rsidRDefault="00724B1B" w:rsidP="00A4219C">
      <w:pPr>
        <w:ind w:left="482" w:hangingChars="200" w:hanging="482"/>
      </w:pPr>
      <w:r w:rsidRPr="000E60DD">
        <w:rPr>
          <w:rFonts w:hint="eastAsia"/>
        </w:rPr>
        <w:t xml:space="preserve">　〇</w:t>
      </w:r>
      <w:r w:rsidR="00F6564C">
        <w:rPr>
          <w:rFonts w:hint="eastAsia"/>
        </w:rPr>
        <w:t xml:space="preserve">　小学２年生の生活科の学習として実施する。生活科の内容としては、</w:t>
      </w:r>
      <w:r w:rsidR="00A4219C">
        <w:rPr>
          <w:rFonts w:hint="eastAsia"/>
        </w:rPr>
        <w:t>学習指導要領（生活科）の</w:t>
      </w:r>
      <w:r w:rsidR="00F6564C">
        <w:rPr>
          <w:rFonts w:hint="eastAsia"/>
        </w:rPr>
        <w:t>階層「学校、家庭及び地域の生活に関する内容」(</w:t>
      </w:r>
      <w:r w:rsidR="00F6564C">
        <w:t>3)</w:t>
      </w:r>
      <w:r w:rsidR="00F6564C">
        <w:rPr>
          <w:rFonts w:hint="eastAsia"/>
        </w:rPr>
        <w:t>地域に関わる活動を行う、階層「身近な人々、社会及び自然と関わる活動に関する内容」(</w:t>
      </w:r>
      <w:r w:rsidR="00F6564C">
        <w:t>7)</w:t>
      </w:r>
      <w:r w:rsidR="00F6564C">
        <w:rPr>
          <w:rFonts w:hint="eastAsia"/>
        </w:rPr>
        <w:t>動物を飼ったり植物を育てたりする活動を行う</w:t>
      </w:r>
      <w:r w:rsidR="00A4219C">
        <w:rPr>
          <w:rFonts w:hint="eastAsia"/>
        </w:rPr>
        <w:t>、(</w:t>
      </w:r>
      <w:r w:rsidR="00A4219C">
        <w:t>8)</w:t>
      </w:r>
      <w:r w:rsidR="00A4219C">
        <w:rPr>
          <w:rFonts w:hint="eastAsia"/>
        </w:rPr>
        <w:t>自分たちの生活や地域の出来事を身近な人々と伝え合う活動を行う、階層「自分自身の生活や成長に関する内容」(</w:t>
      </w:r>
      <w:r w:rsidR="00A4219C">
        <w:t>9)</w:t>
      </w:r>
      <w:r w:rsidR="00A4219C">
        <w:rPr>
          <w:rFonts w:hint="eastAsia"/>
        </w:rPr>
        <w:t>自分自身の生活や成長をふり返る活動を行う、という内容を関連させて計画する。</w:t>
      </w:r>
    </w:p>
    <w:p w14:paraId="568DEDF9" w14:textId="77777777" w:rsidR="00422EDD" w:rsidRDefault="00724B1B" w:rsidP="00A4219C">
      <w:pPr>
        <w:ind w:left="482" w:hangingChars="200" w:hanging="482"/>
      </w:pPr>
      <w:r w:rsidRPr="000E60DD">
        <w:rPr>
          <w:rFonts w:hint="eastAsia"/>
        </w:rPr>
        <w:t xml:space="preserve">　〇</w:t>
      </w:r>
      <w:r w:rsidR="00A4219C">
        <w:rPr>
          <w:rFonts w:hint="eastAsia"/>
        </w:rPr>
        <w:t xml:space="preserve">　単元を構成するにあたり、生活科の学習過程として学習指導要領（生活科）に示されている①思いや願いを持つ、②活動や体験をする、③感じる・考える、④表現する・行為する（伝え合う・ふり返る）をふまえて計画する。</w:t>
      </w:r>
    </w:p>
    <w:p w14:paraId="0EDD76D0" w14:textId="698ED0F1" w:rsidR="00932E19" w:rsidRDefault="00422EDD" w:rsidP="00A4219C">
      <w:pPr>
        <w:ind w:left="482" w:hangingChars="200" w:hanging="482"/>
      </w:pPr>
      <w:r>
        <w:rPr>
          <w:rFonts w:hint="eastAsia"/>
        </w:rPr>
        <w:t xml:space="preserve">　　　①…絵本「いのちをいただく」をもとに食肉の仕事について考える。</w:t>
      </w:r>
      <w:r w:rsidR="00642D64">
        <w:rPr>
          <w:rFonts w:hint="eastAsia"/>
        </w:rPr>
        <w:t>（本時）</w:t>
      </w:r>
    </w:p>
    <w:p w14:paraId="06477C58" w14:textId="5556E328" w:rsidR="00422EDD" w:rsidRDefault="00422EDD" w:rsidP="00A4219C">
      <w:pPr>
        <w:ind w:left="482" w:hangingChars="200" w:hanging="482"/>
      </w:pPr>
      <w:r>
        <w:rPr>
          <w:rFonts w:hint="eastAsia"/>
        </w:rPr>
        <w:t xml:space="preserve">　　　②…地域で食肉の仕事に関わっている人にインタビューする。</w:t>
      </w:r>
    </w:p>
    <w:p w14:paraId="3B919BF2" w14:textId="77777777" w:rsidR="00422EDD" w:rsidRDefault="00422EDD" w:rsidP="00A4219C">
      <w:pPr>
        <w:ind w:left="482" w:hangingChars="200" w:hanging="482"/>
      </w:pPr>
      <w:r>
        <w:rPr>
          <w:rFonts w:hint="eastAsia"/>
        </w:rPr>
        <w:t xml:space="preserve">　　　③…インタビューで感じたことを伝え合う。</w:t>
      </w:r>
    </w:p>
    <w:p w14:paraId="7C3F17F7" w14:textId="31CAE23C" w:rsidR="00422EDD" w:rsidRDefault="00422EDD" w:rsidP="00A4219C">
      <w:pPr>
        <w:ind w:left="482" w:hangingChars="200" w:hanging="482"/>
      </w:pPr>
      <w:r>
        <w:rPr>
          <w:rFonts w:hint="eastAsia"/>
        </w:rPr>
        <w:t xml:space="preserve">　　　④…学んだことを発信する。</w:t>
      </w:r>
    </w:p>
    <w:p w14:paraId="4F55DD1B" w14:textId="77777777" w:rsidR="00443FD3" w:rsidRDefault="00443FD3" w:rsidP="00A4219C">
      <w:pPr>
        <w:ind w:left="482" w:hangingChars="200" w:hanging="482"/>
      </w:pPr>
    </w:p>
    <w:p w14:paraId="3EB7CEC7" w14:textId="4FD8FC0D" w:rsidR="00EB67C3" w:rsidRDefault="00422EDD" w:rsidP="00A4219C">
      <w:pPr>
        <w:ind w:left="482" w:hangingChars="200" w:hanging="482"/>
      </w:pPr>
      <w:r>
        <w:rPr>
          <w:rFonts w:hint="eastAsia"/>
        </w:rPr>
        <w:lastRenderedPageBreak/>
        <w:t xml:space="preserve">　○　絵本「いのちをいただく」については、絵本の読み聞かせでもよいが、Y</w:t>
      </w:r>
      <w:r>
        <w:t>ouTube</w:t>
      </w:r>
      <w:r w:rsidR="005711B2">
        <w:rPr>
          <w:rFonts w:hint="eastAsia"/>
        </w:rPr>
        <w:t>の</w:t>
      </w:r>
      <w:r>
        <w:rPr>
          <w:rFonts w:hint="eastAsia"/>
        </w:rPr>
        <w:t>公式の</w:t>
      </w:r>
      <w:r w:rsidR="00BA735B">
        <w:rPr>
          <w:rFonts w:hint="eastAsia"/>
        </w:rPr>
        <w:t>読み聞かせ動画を使うこともできる。</w:t>
      </w:r>
      <w:r w:rsidR="002E3DEB">
        <w:rPr>
          <w:rFonts w:hint="eastAsia"/>
        </w:rPr>
        <w:t>動画を使う際には、途中で広告が入らないように設定しておくことが必要である。</w:t>
      </w:r>
      <w:r w:rsidR="00994CEF">
        <w:rPr>
          <w:rFonts w:hint="eastAsia"/>
        </w:rPr>
        <w:t>児童の実態に合わせて決めてほしい。</w:t>
      </w:r>
      <w:r w:rsidR="002E3DEB">
        <w:rPr>
          <w:rFonts w:hint="eastAsia"/>
        </w:rPr>
        <w:t>また、絵本の内容をふり返る際に使う</w:t>
      </w:r>
      <w:r w:rsidR="00A41D29">
        <w:rPr>
          <w:rFonts w:hint="eastAsia"/>
        </w:rPr>
        <w:t>挿絵の</w:t>
      </w:r>
      <w:r w:rsidR="002E3DEB">
        <w:rPr>
          <w:rFonts w:hint="eastAsia"/>
        </w:rPr>
        <w:t>掲示物は不可欠である。</w:t>
      </w:r>
    </w:p>
    <w:p w14:paraId="63C3FF32" w14:textId="0D29ACC4" w:rsidR="00EB67C3" w:rsidRDefault="00EB67C3" w:rsidP="00EB67C3">
      <w:pPr>
        <w:spacing w:line="300" w:lineRule="exact"/>
        <w:ind w:firstLineChars="600" w:firstLine="1446"/>
        <w:rPr>
          <w:rFonts w:ascii="游ゴシック" w:eastAsia="游ゴシック" w:hAnsi="游ゴシック"/>
        </w:rPr>
      </w:pPr>
      <w:r w:rsidRPr="00EB67C3">
        <w:rPr>
          <w:rFonts w:ascii="游ゴシック" w:eastAsia="游ゴシック" w:hAnsi="游ゴシック" w:hint="eastAsia"/>
        </w:rPr>
        <w:t>※公式【絵本読み聞かせ】いのちをいただく みいちゃんがお肉になる日</w:t>
      </w:r>
    </w:p>
    <w:p w14:paraId="12D58DEF" w14:textId="2F0CD471" w:rsidR="00EB67C3" w:rsidRDefault="00164A6D" w:rsidP="00EB67C3">
      <w:pPr>
        <w:spacing w:line="300" w:lineRule="exact"/>
        <w:ind w:firstLineChars="1500" w:firstLine="3614"/>
        <w:rPr>
          <w:rFonts w:ascii="游ゴシック" w:eastAsia="游ゴシック" w:hAnsi="游ゴシック"/>
        </w:rPr>
      </w:pPr>
      <w:hyperlink r:id="rId8" w:history="1">
        <w:r w:rsidR="00EB67C3" w:rsidRPr="00FF66E1">
          <w:rPr>
            <w:rStyle w:val="af0"/>
            <w:rFonts w:ascii="游ゴシック" w:eastAsia="游ゴシック" w:hAnsi="游ゴシック"/>
          </w:rPr>
          <w:t>https://www.youtube.com/watch?v=k0Wso-job18</w:t>
        </w:r>
      </w:hyperlink>
    </w:p>
    <w:p w14:paraId="628D4797" w14:textId="77777777" w:rsidR="00EB67C3" w:rsidRPr="00EB67C3" w:rsidRDefault="00EB67C3" w:rsidP="00EB67C3">
      <w:pPr>
        <w:spacing w:line="300" w:lineRule="exact"/>
        <w:ind w:firstLineChars="1500" w:firstLine="3614"/>
        <w:rPr>
          <w:rFonts w:ascii="游ゴシック" w:eastAsia="游ゴシック" w:hAnsi="游ゴシック"/>
        </w:rPr>
      </w:pPr>
    </w:p>
    <w:p w14:paraId="39780A75" w14:textId="3F315CDA" w:rsidR="00B827EC" w:rsidRDefault="00724B1B" w:rsidP="00B827EC">
      <w:pPr>
        <w:ind w:left="482" w:hangingChars="200" w:hanging="482"/>
      </w:pPr>
      <w:r w:rsidRPr="000E60DD">
        <w:rPr>
          <w:rFonts w:hint="eastAsia"/>
        </w:rPr>
        <w:t xml:space="preserve">　〇</w:t>
      </w:r>
      <w:r w:rsidR="00642D64">
        <w:rPr>
          <w:rFonts w:hint="eastAsia"/>
        </w:rPr>
        <w:t xml:space="preserve">　</w:t>
      </w:r>
      <w:r w:rsidR="00B827EC">
        <w:rPr>
          <w:rFonts w:hint="eastAsia"/>
        </w:rPr>
        <w:t>本時（</w:t>
      </w:r>
      <w:r w:rsidR="00642D64">
        <w:rPr>
          <w:rFonts w:hint="eastAsia"/>
        </w:rPr>
        <w:t>第１時</w:t>
      </w:r>
      <w:r w:rsidR="00B827EC">
        <w:rPr>
          <w:rFonts w:hint="eastAsia"/>
        </w:rPr>
        <w:t>）</w:t>
      </w:r>
      <w:r w:rsidR="00642D64">
        <w:rPr>
          <w:rFonts w:hint="eastAsia"/>
        </w:rPr>
        <w:t>の</w:t>
      </w:r>
      <w:r w:rsidR="00B827EC">
        <w:rPr>
          <w:rFonts w:hint="eastAsia"/>
        </w:rPr>
        <w:t>学習では、導入として牛の命から生み出されたものを提示し、何からつくられたものか、子どもたちに考えさせる。そうすることによって、私たちの生活が動物の命によって支えられていること（それなしには生活できないこと）を感じ取らせたい。</w:t>
      </w:r>
    </w:p>
    <w:p w14:paraId="6123B3D2" w14:textId="50A38681" w:rsidR="00724B1B" w:rsidRPr="000E60DD" w:rsidRDefault="00B827EC" w:rsidP="00B827EC">
      <w:pPr>
        <w:ind w:left="482" w:hangingChars="200" w:hanging="482"/>
      </w:pPr>
      <w:r>
        <w:rPr>
          <w:rFonts w:hint="eastAsia"/>
        </w:rPr>
        <w:t xml:space="preserve">　○</w:t>
      </w:r>
      <w:r w:rsidR="00A41D29">
        <w:rPr>
          <w:rFonts w:hint="eastAsia"/>
        </w:rPr>
        <w:t xml:space="preserve">　展開では、絵本をみた後に挿絵の掲示物を並べ、</w:t>
      </w:r>
      <w:r w:rsidR="00F45932">
        <w:rPr>
          <w:rFonts w:hint="eastAsia"/>
        </w:rPr>
        <w:t>担任の先生に声をかけられる前後のしのぶさんの言葉、みいちゃんと出会う前後の坂本さんの言葉の変化の変化を取りあげ、どうしてその時二人はどんな気持ちだったのか、どうしてこのように気持ちが変わったのかを子どもたちとともに考えていく。そして、</w:t>
      </w:r>
      <w:r w:rsidR="00907C75">
        <w:rPr>
          <w:rFonts w:hint="eastAsia"/>
        </w:rPr>
        <w:t>その時の坂本さんの気持ちを知るとともに</w:t>
      </w:r>
      <w:r w:rsidR="00F45932">
        <w:rPr>
          <w:rFonts w:hint="eastAsia"/>
        </w:rPr>
        <w:t>、地域の食肉業に携わる人にインタビューしてみようという意欲を高めていきたい。</w:t>
      </w:r>
    </w:p>
    <w:p w14:paraId="7021F4BC" w14:textId="77777777" w:rsidR="00642D64" w:rsidRPr="00B827EC" w:rsidRDefault="00642D64" w:rsidP="00A2361E"/>
    <w:p w14:paraId="592333DB" w14:textId="77777777" w:rsidR="00A2361E" w:rsidRPr="000E60DD" w:rsidRDefault="00A2361E" w:rsidP="00A2361E">
      <w:pPr>
        <w:rPr>
          <w:rFonts w:ascii="ＭＳ ゴシック" w:eastAsia="ＭＳ ゴシック" w:hAnsi="ＭＳ ゴシック"/>
          <w:b/>
        </w:rPr>
      </w:pPr>
      <w:r w:rsidRPr="000E60DD">
        <w:rPr>
          <w:rFonts w:ascii="ＭＳ ゴシック" w:eastAsia="ＭＳ ゴシック" w:hAnsi="ＭＳ ゴシック" w:hint="eastAsia"/>
          <w:b/>
        </w:rPr>
        <w:t>３</w:t>
      </w:r>
      <w:r w:rsidR="002567AD" w:rsidRPr="000E60DD">
        <w:rPr>
          <w:rFonts w:ascii="ＭＳ ゴシック" w:eastAsia="ＭＳ ゴシック" w:hAnsi="ＭＳ ゴシック" w:hint="eastAsia"/>
          <w:b/>
        </w:rPr>
        <w:t xml:space="preserve">　教科等における活用例</w:t>
      </w:r>
    </w:p>
    <w:p w14:paraId="36892F7A" w14:textId="310C24C6" w:rsidR="002567AD" w:rsidRPr="00FB6977" w:rsidRDefault="00724B1B" w:rsidP="00A2361E">
      <w:pPr>
        <w:rPr>
          <w:b/>
          <w:color w:val="FF0000"/>
        </w:rPr>
      </w:pPr>
      <w:r w:rsidRPr="000E60DD">
        <w:rPr>
          <w:rFonts w:hint="eastAsia"/>
          <w:b/>
        </w:rPr>
        <w:t xml:space="preserve">　〇　</w:t>
      </w:r>
      <w:r w:rsidR="00F6564C" w:rsidRPr="00F6564C">
        <w:rPr>
          <w:rFonts w:hint="eastAsia"/>
          <w:b/>
        </w:rPr>
        <w:t>生活科</w:t>
      </w:r>
    </w:p>
    <w:p w14:paraId="47EF29C5" w14:textId="1644395B" w:rsidR="00724B1B" w:rsidRPr="000E60DD" w:rsidRDefault="00724B1B" w:rsidP="00A2361E">
      <w:r w:rsidRPr="000E60DD">
        <w:rPr>
          <w:rFonts w:hint="eastAsia"/>
        </w:rPr>
        <w:t xml:space="preserve">　　</w:t>
      </w:r>
      <w:r w:rsidR="005C4D25">
        <w:rPr>
          <w:rFonts w:hint="eastAsia"/>
        </w:rPr>
        <w:t xml:space="preserve">　　上記の部分を参照。</w:t>
      </w:r>
    </w:p>
    <w:p w14:paraId="67ACAFAF" w14:textId="77777777" w:rsidR="00932E19" w:rsidRPr="000E60DD" w:rsidRDefault="00932E19" w:rsidP="00A2361E"/>
    <w:p w14:paraId="66DCAE94" w14:textId="758686D5" w:rsidR="00724B1B" w:rsidRPr="000E60DD" w:rsidRDefault="00724B1B" w:rsidP="00A2361E">
      <w:pPr>
        <w:rPr>
          <w:b/>
        </w:rPr>
      </w:pPr>
      <w:r w:rsidRPr="000E60DD">
        <w:rPr>
          <w:rFonts w:hint="eastAsia"/>
          <w:b/>
        </w:rPr>
        <w:t xml:space="preserve">　〇　</w:t>
      </w:r>
      <w:r w:rsidRPr="005C4D25">
        <w:rPr>
          <w:rFonts w:hint="eastAsia"/>
          <w:b/>
        </w:rPr>
        <w:t>道徳</w:t>
      </w:r>
      <w:r w:rsidR="005C4D25" w:rsidRPr="005C4D25">
        <w:rPr>
          <w:rFonts w:hint="eastAsia"/>
          <w:b/>
        </w:rPr>
        <w:t>科</w:t>
      </w:r>
    </w:p>
    <w:p w14:paraId="3B225415" w14:textId="451E6860" w:rsidR="00724B1B" w:rsidRPr="005C4D25" w:rsidRDefault="005C4D25" w:rsidP="005C4D25">
      <w:pPr>
        <w:ind w:leftChars="300" w:left="723" w:firstLineChars="100" w:firstLine="241"/>
        <w:rPr>
          <w:bCs/>
        </w:rPr>
      </w:pPr>
      <w:r w:rsidRPr="005C4D25">
        <w:rPr>
          <w:rFonts w:hint="eastAsia"/>
          <w:bCs/>
        </w:rPr>
        <w:t>本時のみを</w:t>
      </w:r>
      <w:r>
        <w:rPr>
          <w:rFonts w:hint="eastAsia"/>
          <w:bCs/>
        </w:rPr>
        <w:t>道徳科の授業として行うことも可能であると思われる。その際は、内容項目</w:t>
      </w:r>
      <w:r w:rsidR="00EF433A">
        <w:rPr>
          <w:rFonts w:hint="eastAsia"/>
          <w:bCs/>
        </w:rPr>
        <w:t>「</w:t>
      </w:r>
      <w:r w:rsidR="00EF433A">
        <w:rPr>
          <w:bCs/>
        </w:rPr>
        <w:t>D(17)</w:t>
      </w:r>
      <w:r w:rsidR="00EF433A">
        <w:rPr>
          <w:rFonts w:hint="eastAsia"/>
          <w:bCs/>
        </w:rPr>
        <w:t>生命の尊さ」で行うことになると思われる。</w:t>
      </w:r>
    </w:p>
    <w:p w14:paraId="26288476" w14:textId="7EF76EB1" w:rsidR="00724B1B" w:rsidRPr="000E60DD" w:rsidRDefault="00724B1B" w:rsidP="00A2361E">
      <w:pPr>
        <w:rPr>
          <w:b/>
        </w:rPr>
      </w:pPr>
    </w:p>
    <w:p w14:paraId="7B6E59F0" w14:textId="77777777" w:rsidR="00A2361E" w:rsidRPr="000E60DD" w:rsidRDefault="002567AD" w:rsidP="00A2361E">
      <w:pPr>
        <w:rPr>
          <w:rFonts w:ascii="ＭＳ ゴシック" w:eastAsia="ＭＳ ゴシック" w:hAnsi="ＭＳ ゴシック"/>
          <w:b/>
        </w:rPr>
      </w:pPr>
      <w:bookmarkStart w:id="0" w:name="_Hlk527538122"/>
      <w:r w:rsidRPr="000E60DD">
        <w:rPr>
          <w:rFonts w:ascii="ＭＳ ゴシック" w:eastAsia="ＭＳ ゴシック" w:hAnsi="ＭＳ ゴシック" w:hint="eastAsia"/>
          <w:b/>
        </w:rPr>
        <w:t>４</w:t>
      </w:r>
      <w:r w:rsidR="00A2361E" w:rsidRPr="000E60DD">
        <w:rPr>
          <w:rFonts w:ascii="ＭＳ ゴシック" w:eastAsia="ＭＳ ゴシック" w:hAnsi="ＭＳ ゴシック" w:hint="eastAsia"/>
          <w:b/>
        </w:rPr>
        <w:t xml:space="preserve">　実践を通して育みたい資質・能力</w:t>
      </w:r>
    </w:p>
    <w:tbl>
      <w:tblPr>
        <w:tblStyle w:val="a3"/>
        <w:tblW w:w="0" w:type="auto"/>
        <w:tblInd w:w="137" w:type="dxa"/>
        <w:tblLook w:val="04A0" w:firstRow="1" w:lastRow="0" w:firstColumn="1" w:lastColumn="0" w:noHBand="0" w:noVBand="1"/>
      </w:tblPr>
      <w:tblGrid>
        <w:gridCol w:w="832"/>
        <w:gridCol w:w="8659"/>
      </w:tblGrid>
      <w:tr w:rsidR="00A2361E" w14:paraId="4B7FB063" w14:textId="77777777" w:rsidTr="00A2361E">
        <w:trPr>
          <w:trHeight w:val="345"/>
        </w:trPr>
        <w:tc>
          <w:tcPr>
            <w:tcW w:w="832" w:type="dxa"/>
            <w:tcBorders>
              <w:bottom w:val="single" w:sz="4" w:space="0" w:color="auto"/>
              <w:right w:val="single" w:sz="4" w:space="0" w:color="auto"/>
            </w:tcBorders>
            <w:vAlign w:val="center"/>
          </w:tcPr>
          <w:bookmarkEnd w:id="0"/>
          <w:p w14:paraId="537D396F" w14:textId="77777777" w:rsidR="00A2361E" w:rsidRPr="00A2361E" w:rsidRDefault="00A2361E" w:rsidP="00A2361E">
            <w:pPr>
              <w:ind w:leftChars="-43" w:left="-104" w:firstLineChars="9" w:firstLine="16"/>
              <w:jc w:val="center"/>
              <w:rPr>
                <w:sz w:val="18"/>
              </w:rPr>
            </w:pPr>
            <w:r w:rsidRPr="00A2361E">
              <w:rPr>
                <w:rFonts w:hint="eastAsia"/>
                <w:sz w:val="18"/>
              </w:rPr>
              <w:t>知識的側面</w:t>
            </w:r>
          </w:p>
        </w:tc>
        <w:tc>
          <w:tcPr>
            <w:tcW w:w="8659" w:type="dxa"/>
            <w:tcBorders>
              <w:left w:val="single" w:sz="4" w:space="0" w:color="auto"/>
              <w:bottom w:val="single" w:sz="4" w:space="0" w:color="auto"/>
            </w:tcBorders>
          </w:tcPr>
          <w:p w14:paraId="3EA6386D" w14:textId="77777777" w:rsidR="00D31E9D" w:rsidRDefault="00A2361E" w:rsidP="005F6393">
            <w:pPr>
              <w:ind w:leftChars="-54" w:left="-96" w:hangingChars="14" w:hanging="34"/>
              <w:jc w:val="left"/>
            </w:pPr>
            <w:r>
              <w:rPr>
                <w:rFonts w:hint="eastAsia"/>
              </w:rPr>
              <w:t>・</w:t>
            </w:r>
            <w:r w:rsidR="00D31E9D">
              <w:rPr>
                <w:rFonts w:hint="eastAsia"/>
              </w:rPr>
              <w:t>自分たちの命や生活が、動植物の命によって支えられていることを理解することができる。</w:t>
            </w:r>
          </w:p>
          <w:p w14:paraId="1BDB6A0A" w14:textId="5F566AAA" w:rsidR="00DA385D" w:rsidRDefault="00D31E9D" w:rsidP="00D31E9D">
            <w:pPr>
              <w:ind w:leftChars="-54" w:left="-96" w:hangingChars="14" w:hanging="34"/>
              <w:jc w:val="left"/>
            </w:pPr>
            <w:r>
              <w:rPr>
                <w:rFonts w:hint="eastAsia"/>
              </w:rPr>
              <w:t>・自分たちの地域にも、いのちをいただく（食肉）仕事をしている人がいることを理解することができる。</w:t>
            </w:r>
          </w:p>
        </w:tc>
      </w:tr>
      <w:tr w:rsidR="00A2361E" w14:paraId="60C2388B" w14:textId="77777777" w:rsidTr="00A2361E">
        <w:trPr>
          <w:trHeight w:val="315"/>
        </w:trPr>
        <w:tc>
          <w:tcPr>
            <w:tcW w:w="832" w:type="dxa"/>
            <w:tcBorders>
              <w:top w:val="single" w:sz="4" w:space="0" w:color="auto"/>
              <w:bottom w:val="single" w:sz="4" w:space="0" w:color="auto"/>
              <w:right w:val="single" w:sz="4" w:space="0" w:color="auto"/>
            </w:tcBorders>
            <w:vAlign w:val="center"/>
          </w:tcPr>
          <w:p w14:paraId="7C9EACFD" w14:textId="77777777" w:rsidR="00A2361E" w:rsidRPr="00A2361E" w:rsidRDefault="00A2361E" w:rsidP="00837893">
            <w:pPr>
              <w:ind w:leftChars="-43" w:left="-104" w:firstLineChars="9" w:firstLine="16"/>
              <w:jc w:val="right"/>
              <w:rPr>
                <w:sz w:val="18"/>
              </w:rPr>
            </w:pPr>
            <w:r w:rsidRPr="00A2361E">
              <w:rPr>
                <w:rFonts w:hint="eastAsia"/>
                <w:sz w:val="18"/>
              </w:rPr>
              <w:t>価値</w:t>
            </w:r>
            <w:r>
              <w:rPr>
                <w:rFonts w:hint="eastAsia"/>
                <w:sz w:val="18"/>
              </w:rPr>
              <w:t>的</w:t>
            </w:r>
            <w:r w:rsidRPr="00A2361E">
              <w:rPr>
                <w:rFonts w:hint="eastAsia"/>
                <w:sz w:val="16"/>
              </w:rPr>
              <w:t>・</w:t>
            </w:r>
          </w:p>
          <w:p w14:paraId="6E5F5CBE" w14:textId="77777777" w:rsidR="00A2361E" w:rsidRPr="00A2361E" w:rsidRDefault="00A2361E" w:rsidP="00A2361E">
            <w:pPr>
              <w:ind w:leftChars="-43" w:left="-104" w:firstLineChars="9" w:firstLine="16"/>
              <w:jc w:val="center"/>
              <w:rPr>
                <w:sz w:val="18"/>
              </w:rPr>
            </w:pPr>
            <w:r w:rsidRPr="00A2361E">
              <w:rPr>
                <w:rFonts w:hint="eastAsia"/>
                <w:sz w:val="18"/>
              </w:rPr>
              <w:t>態度的側面</w:t>
            </w:r>
          </w:p>
        </w:tc>
        <w:tc>
          <w:tcPr>
            <w:tcW w:w="8659" w:type="dxa"/>
            <w:tcBorders>
              <w:top w:val="single" w:sz="4" w:space="0" w:color="auto"/>
              <w:left w:val="single" w:sz="4" w:space="0" w:color="auto"/>
              <w:bottom w:val="single" w:sz="4" w:space="0" w:color="auto"/>
            </w:tcBorders>
          </w:tcPr>
          <w:p w14:paraId="5B75E885" w14:textId="415DC8DE" w:rsidR="00A2361E" w:rsidRDefault="00A2361E" w:rsidP="005F6393">
            <w:pPr>
              <w:widowControl/>
              <w:ind w:leftChars="-54" w:left="-96" w:hangingChars="14" w:hanging="34"/>
              <w:jc w:val="left"/>
            </w:pPr>
            <w:r>
              <w:rPr>
                <w:rFonts w:hint="eastAsia"/>
              </w:rPr>
              <w:t>・</w:t>
            </w:r>
            <w:r w:rsidR="00D31E9D">
              <w:rPr>
                <w:rFonts w:hint="eastAsia"/>
              </w:rPr>
              <w:t>絵本「いのちをいただく」を通して、登場人物の気持ちに思いをめぐらすことができる。</w:t>
            </w:r>
          </w:p>
          <w:p w14:paraId="4C046C79" w14:textId="27446774" w:rsidR="00932E19" w:rsidRDefault="00A2361E" w:rsidP="00D31E9D">
            <w:pPr>
              <w:ind w:leftChars="-54" w:left="-96" w:hangingChars="14" w:hanging="34"/>
              <w:jc w:val="left"/>
            </w:pPr>
            <w:r>
              <w:rPr>
                <w:rFonts w:hint="eastAsia"/>
              </w:rPr>
              <w:t>・</w:t>
            </w:r>
            <w:r w:rsidR="00D31E9D">
              <w:rPr>
                <w:rFonts w:hint="eastAsia"/>
              </w:rPr>
              <w:t>地域の食肉業に携わる方にインタビューすることを通して、その思いや願いを感じ取ることができる。</w:t>
            </w:r>
          </w:p>
        </w:tc>
      </w:tr>
      <w:tr w:rsidR="00A2361E" w14:paraId="1ECA09EE" w14:textId="77777777" w:rsidTr="00A2361E">
        <w:trPr>
          <w:trHeight w:val="405"/>
        </w:trPr>
        <w:tc>
          <w:tcPr>
            <w:tcW w:w="832" w:type="dxa"/>
            <w:tcBorders>
              <w:top w:val="single" w:sz="4" w:space="0" w:color="auto"/>
              <w:right w:val="single" w:sz="4" w:space="0" w:color="auto"/>
            </w:tcBorders>
            <w:vAlign w:val="center"/>
          </w:tcPr>
          <w:p w14:paraId="16001D7E" w14:textId="77777777" w:rsidR="00A2361E" w:rsidRPr="00A2361E" w:rsidRDefault="00A2361E" w:rsidP="00A2361E">
            <w:pPr>
              <w:ind w:leftChars="-43" w:left="-104" w:firstLineChars="9" w:firstLine="16"/>
              <w:jc w:val="center"/>
              <w:rPr>
                <w:sz w:val="18"/>
              </w:rPr>
            </w:pPr>
            <w:r w:rsidRPr="00A2361E">
              <w:rPr>
                <w:rFonts w:hint="eastAsia"/>
                <w:sz w:val="18"/>
              </w:rPr>
              <w:t>技能的側面</w:t>
            </w:r>
          </w:p>
        </w:tc>
        <w:tc>
          <w:tcPr>
            <w:tcW w:w="8659" w:type="dxa"/>
            <w:tcBorders>
              <w:top w:val="single" w:sz="4" w:space="0" w:color="auto"/>
              <w:left w:val="single" w:sz="4" w:space="0" w:color="auto"/>
            </w:tcBorders>
          </w:tcPr>
          <w:p w14:paraId="1D781AF4" w14:textId="6E8F15F4" w:rsidR="00A2361E" w:rsidRDefault="00A2361E" w:rsidP="005F6393">
            <w:pPr>
              <w:widowControl/>
              <w:ind w:leftChars="-54" w:left="-96" w:hangingChars="14" w:hanging="34"/>
              <w:jc w:val="left"/>
            </w:pPr>
            <w:r>
              <w:rPr>
                <w:rFonts w:hint="eastAsia"/>
              </w:rPr>
              <w:t>・</w:t>
            </w:r>
            <w:r w:rsidR="00EC3477">
              <w:rPr>
                <w:rFonts w:hint="eastAsia"/>
              </w:rPr>
              <w:t>学習を通して感じたこと・考えたことを、自分なりの言葉で伝え合い、共有することができる。</w:t>
            </w:r>
          </w:p>
          <w:p w14:paraId="051F59F0" w14:textId="6207EEF6" w:rsidR="00DA385D" w:rsidRDefault="00A2361E" w:rsidP="00EC3477">
            <w:pPr>
              <w:ind w:leftChars="-54" w:left="-96" w:hangingChars="14" w:hanging="34"/>
              <w:jc w:val="left"/>
            </w:pPr>
            <w:r>
              <w:rPr>
                <w:rFonts w:hint="eastAsia"/>
              </w:rPr>
              <w:t>・</w:t>
            </w:r>
            <w:r w:rsidR="00EC3477">
              <w:rPr>
                <w:rFonts w:hint="eastAsia"/>
              </w:rPr>
              <w:t>本単元で学習したことをもとに、自分たちの思いを発信する活動に意欲的に取り組むことができる。</w:t>
            </w:r>
          </w:p>
        </w:tc>
      </w:tr>
    </w:tbl>
    <w:p w14:paraId="47EBBCB6" w14:textId="77777777" w:rsidR="00A2361E" w:rsidRDefault="00A2361E">
      <w:pPr>
        <w:widowControl/>
        <w:jc w:val="left"/>
      </w:pPr>
      <w:r>
        <w:br w:type="page"/>
      </w:r>
    </w:p>
    <w:p w14:paraId="39B3765F" w14:textId="77777777" w:rsidR="00A81777" w:rsidRPr="00251439" w:rsidRDefault="00F97A45" w:rsidP="00A81777">
      <w:pPr>
        <w:jc w:val="center"/>
        <w:rPr>
          <w:b/>
          <w:sz w:val="48"/>
          <w:szCs w:val="56"/>
        </w:rPr>
      </w:pPr>
      <w:r>
        <w:rPr>
          <w:rFonts w:hint="eastAsia"/>
          <w:noProof/>
        </w:rPr>
        <w:lastRenderedPageBreak/>
        <mc:AlternateContent>
          <mc:Choice Requires="wps">
            <w:drawing>
              <wp:anchor distT="0" distB="0" distL="114300" distR="114300" simplePos="0" relativeHeight="251660288" behindDoc="0" locked="0" layoutInCell="1" allowOverlap="1" wp14:anchorId="59E7B1C4" wp14:editId="289B9016">
                <wp:simplePos x="0" y="0"/>
                <wp:positionH relativeFrom="column">
                  <wp:posOffset>22860</wp:posOffset>
                </wp:positionH>
                <wp:positionV relativeFrom="paragraph">
                  <wp:posOffset>39370</wp:posOffset>
                </wp:positionV>
                <wp:extent cx="6076950" cy="457200"/>
                <wp:effectExtent l="57150" t="38100" r="57150" b="76200"/>
                <wp:wrapNone/>
                <wp:docPr id="2" name="四角形: メモ 2"/>
                <wp:cNvGraphicFramePr/>
                <a:graphic xmlns:a="http://schemas.openxmlformats.org/drawingml/2006/main">
                  <a:graphicData uri="http://schemas.microsoft.com/office/word/2010/wordprocessingShape">
                    <wps:wsp>
                      <wps:cNvSpPr/>
                      <wps:spPr>
                        <a:xfrm>
                          <a:off x="0" y="0"/>
                          <a:ext cx="6076950" cy="457200"/>
                        </a:xfrm>
                        <a:prstGeom prst="foldedCorner">
                          <a:avLst/>
                        </a:prstGeom>
                      </wps:spPr>
                      <wps:style>
                        <a:lnRef idx="0">
                          <a:schemeClr val="accent1"/>
                        </a:lnRef>
                        <a:fillRef idx="3">
                          <a:schemeClr val="accent1"/>
                        </a:fillRef>
                        <a:effectRef idx="3">
                          <a:schemeClr val="accent1"/>
                        </a:effectRef>
                        <a:fontRef idx="minor">
                          <a:schemeClr val="lt1"/>
                        </a:fontRef>
                      </wps:style>
                      <wps:txbx>
                        <w:txbxContent>
                          <w:p w14:paraId="4487F610" w14:textId="3FC19CA8" w:rsidR="00750EEB" w:rsidRPr="00724B1B" w:rsidRDefault="00750EEB" w:rsidP="00F97A45">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いのちをいただく</w:t>
                            </w:r>
                          </w:p>
                          <w:p w14:paraId="2EF79975" w14:textId="77777777" w:rsidR="00750EEB" w:rsidRDefault="00750EEB" w:rsidP="00F97A4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9E7B1C4" id="四角形: メモ 2" o:spid="_x0000_s1027" type="#_x0000_t65" style="position:absolute;left:0;text-align:left;margin-left:1.8pt;margin-top:3.1pt;width:478.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" adj="18000" fillcolor="#4f7ac7 [3028]" stroked="f">
                <v:fill color2="#416fc3 [3172]" rotate="t" colors="0 #6083cb;.5 #3e70ca;1 #2e61ba" focus="100%" type="gradient">
                  <o:fill v:ext="view" type="gradientUnscaled"/>
                </v:fill>
                <v:shadow on="t" color="black" opacity="41287f" offset="0,1.5pt"/>
                <v:textbox inset="0,0,0,0">
                  <w:txbxContent>
                    <w:p w14:paraId="4487F610" w14:textId="3FC19CA8" w:rsidR="00750EEB" w:rsidRPr="00724B1B" w:rsidRDefault="00750EEB" w:rsidP="00F97A45">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いのちをいただく</w:t>
                      </w:r>
                    </w:p>
                    <w:p w14:paraId="2EF79975" w14:textId="77777777" w:rsidR="00750EEB" w:rsidRDefault="00750EEB" w:rsidP="00F97A45">
                      <w:pPr>
                        <w:jc w:val="center"/>
                      </w:pPr>
                    </w:p>
                  </w:txbxContent>
                </v:textbox>
              </v:shape>
            </w:pict>
          </mc:Fallback>
        </mc:AlternateContent>
      </w:r>
    </w:p>
    <w:p w14:paraId="34D0F5B3" w14:textId="77777777" w:rsidR="00734524" w:rsidRDefault="00734524"/>
    <w:p w14:paraId="4F6EB00A" w14:textId="77777777" w:rsidR="00A81777" w:rsidRPr="00837893" w:rsidRDefault="00F7550F">
      <w:pPr>
        <w:rPr>
          <w:rFonts w:ascii="ＭＳ ゴシック" w:eastAsia="ＭＳ ゴシック" w:hAnsi="ＭＳ ゴシック"/>
          <w:b/>
        </w:rPr>
      </w:pPr>
      <w:r>
        <w:rPr>
          <w:rFonts w:ascii="ＭＳ ゴシック" w:eastAsia="ＭＳ ゴシック" w:hAnsi="ＭＳ ゴシック" w:hint="eastAsia"/>
          <w:b/>
        </w:rPr>
        <w:t>５</w:t>
      </w:r>
      <w:r w:rsidR="002567AD" w:rsidRPr="00837893">
        <w:rPr>
          <w:rFonts w:ascii="ＭＳ ゴシック" w:eastAsia="ＭＳ ゴシック" w:hAnsi="ＭＳ ゴシック" w:hint="eastAsia"/>
          <w:b/>
        </w:rPr>
        <w:t xml:space="preserve">　実践する教科等</w:t>
      </w:r>
    </w:p>
    <w:p w14:paraId="64644B91" w14:textId="6C950A54" w:rsidR="00724B1B" w:rsidRPr="00837893" w:rsidRDefault="00277B41">
      <w:r w:rsidRPr="00837893">
        <w:rPr>
          <w:rFonts w:hint="eastAsia"/>
        </w:rPr>
        <w:t xml:space="preserve">　　</w:t>
      </w:r>
      <w:r w:rsidR="00156017">
        <w:rPr>
          <w:rFonts w:hint="eastAsia"/>
        </w:rPr>
        <w:t>小</w:t>
      </w:r>
      <w:r w:rsidR="00F7550F">
        <w:rPr>
          <w:rFonts w:hint="eastAsia"/>
        </w:rPr>
        <w:t>学校　第</w:t>
      </w:r>
      <w:r w:rsidR="00156017">
        <w:rPr>
          <w:rFonts w:hint="eastAsia"/>
        </w:rPr>
        <w:t>２</w:t>
      </w:r>
      <w:r w:rsidR="00F7550F">
        <w:rPr>
          <w:rFonts w:hint="eastAsia"/>
        </w:rPr>
        <w:t xml:space="preserve">学年　</w:t>
      </w:r>
      <w:r w:rsidR="0071702D">
        <w:rPr>
          <w:rFonts w:hint="eastAsia"/>
        </w:rPr>
        <w:t>生活科</w:t>
      </w:r>
    </w:p>
    <w:p w14:paraId="76B3F501" w14:textId="77777777" w:rsidR="00724B1B" w:rsidRPr="00837893" w:rsidRDefault="00724B1B"/>
    <w:p w14:paraId="70CB26D0" w14:textId="77777777" w:rsidR="002567AD" w:rsidRPr="00837893" w:rsidRDefault="00F7550F">
      <w:pPr>
        <w:rPr>
          <w:rFonts w:ascii="ＭＳ ゴシック" w:eastAsia="ＭＳ ゴシック" w:hAnsi="ＭＳ ゴシック"/>
          <w:b/>
        </w:rPr>
      </w:pPr>
      <w:r>
        <w:rPr>
          <w:rFonts w:ascii="ＭＳ ゴシック" w:eastAsia="ＭＳ ゴシック" w:hAnsi="ＭＳ ゴシック" w:hint="eastAsia"/>
          <w:b/>
        </w:rPr>
        <w:t>６</w:t>
      </w:r>
      <w:r w:rsidR="002567AD" w:rsidRPr="00837893">
        <w:rPr>
          <w:rFonts w:ascii="ＭＳ ゴシック" w:eastAsia="ＭＳ ゴシック" w:hAnsi="ＭＳ ゴシック" w:hint="eastAsia"/>
          <w:b/>
        </w:rPr>
        <w:t xml:space="preserve">　本時の</w:t>
      </w:r>
      <w:r w:rsidR="00732D46">
        <w:rPr>
          <w:rFonts w:ascii="ＭＳ ゴシック" w:eastAsia="ＭＳ ゴシック" w:hAnsi="ＭＳ ゴシック" w:hint="eastAsia"/>
          <w:b/>
        </w:rPr>
        <w:t>目標</w:t>
      </w:r>
    </w:p>
    <w:tbl>
      <w:tblPr>
        <w:tblStyle w:val="a3"/>
        <w:tblW w:w="0" w:type="auto"/>
        <w:tblInd w:w="421" w:type="dxa"/>
        <w:tblLook w:val="04A0" w:firstRow="1" w:lastRow="0" w:firstColumn="1" w:lastColumn="0" w:noHBand="0" w:noVBand="1"/>
      </w:tblPr>
      <w:tblGrid>
        <w:gridCol w:w="9187"/>
      </w:tblGrid>
      <w:tr w:rsidR="00F7550F" w14:paraId="6CFE67C2" w14:textId="77777777" w:rsidTr="00C17283">
        <w:trPr>
          <w:trHeight w:val="826"/>
        </w:trPr>
        <w:tc>
          <w:tcPr>
            <w:tcW w:w="9207" w:type="dxa"/>
            <w:tcBorders>
              <w:top w:val="double" w:sz="4" w:space="0" w:color="auto"/>
              <w:left w:val="double" w:sz="4" w:space="0" w:color="auto"/>
              <w:bottom w:val="double" w:sz="4" w:space="0" w:color="auto"/>
              <w:right w:val="double" w:sz="4" w:space="0" w:color="auto"/>
            </w:tcBorders>
          </w:tcPr>
          <w:p w14:paraId="3C9CF8B7" w14:textId="142E7DD1" w:rsidR="00F7550F" w:rsidRDefault="00C17283">
            <w:pPr>
              <w:rPr>
                <w:b/>
              </w:rPr>
            </w:pPr>
            <w:r>
              <w:rPr>
                <w:rFonts w:hint="eastAsia"/>
                <w:b/>
              </w:rPr>
              <w:t>自分たちの命や生活が動植物の命をいただくことによって支えられていることに気づくとともに、食肉業に関わる人々の気持ちを考えることができる。</w:t>
            </w:r>
          </w:p>
        </w:tc>
      </w:tr>
    </w:tbl>
    <w:p w14:paraId="76DF712A" w14:textId="43C73F07" w:rsidR="00724B1B" w:rsidRPr="00837893" w:rsidRDefault="00724B1B">
      <w:pPr>
        <w:rPr>
          <w:b/>
        </w:rPr>
      </w:pPr>
    </w:p>
    <w:p w14:paraId="7505437A" w14:textId="77777777" w:rsidR="00A81777" w:rsidRPr="00837893" w:rsidRDefault="00F7550F">
      <w:pPr>
        <w:rPr>
          <w:rFonts w:ascii="ＭＳ ゴシック" w:eastAsia="ＭＳ ゴシック" w:hAnsi="ＭＳ ゴシック"/>
          <w:b/>
        </w:rPr>
      </w:pPr>
      <w:r>
        <w:rPr>
          <w:rFonts w:ascii="ＭＳ ゴシック" w:eastAsia="ＭＳ ゴシック" w:hAnsi="ＭＳ ゴシック" w:hint="eastAsia"/>
          <w:b/>
        </w:rPr>
        <w:t>７</w:t>
      </w:r>
      <w:r w:rsidR="00A81777" w:rsidRPr="00837893">
        <w:rPr>
          <w:rFonts w:ascii="ＭＳ ゴシック" w:eastAsia="ＭＳ ゴシック" w:hAnsi="ＭＳ ゴシック" w:hint="eastAsia"/>
          <w:b/>
        </w:rPr>
        <w:t xml:space="preserve">　展開例</w:t>
      </w:r>
    </w:p>
    <w:tbl>
      <w:tblPr>
        <w:tblStyle w:val="a3"/>
        <w:tblpPr w:leftFromText="142" w:rightFromText="142" w:vertAnchor="text" w:tblpX="279" w:tblpY="1"/>
        <w:tblOverlap w:val="never"/>
        <w:tblW w:w="0" w:type="auto"/>
        <w:tblLook w:val="04A0" w:firstRow="1" w:lastRow="0" w:firstColumn="1" w:lastColumn="0" w:noHBand="0" w:noVBand="1"/>
      </w:tblPr>
      <w:tblGrid>
        <w:gridCol w:w="457"/>
        <w:gridCol w:w="2945"/>
        <w:gridCol w:w="2693"/>
        <w:gridCol w:w="3254"/>
      </w:tblGrid>
      <w:tr w:rsidR="00A81777" w14:paraId="108D7C05" w14:textId="77777777" w:rsidTr="001E59D3">
        <w:tc>
          <w:tcPr>
            <w:tcW w:w="457" w:type="dxa"/>
          </w:tcPr>
          <w:p w14:paraId="65FA9CD3" w14:textId="77777777" w:rsidR="00A81777" w:rsidRPr="00886784" w:rsidRDefault="00A81777" w:rsidP="001E59D3">
            <w:pPr>
              <w:rPr>
                <w:sz w:val="21"/>
                <w:szCs w:val="21"/>
              </w:rPr>
            </w:pPr>
          </w:p>
        </w:tc>
        <w:tc>
          <w:tcPr>
            <w:tcW w:w="2945" w:type="dxa"/>
          </w:tcPr>
          <w:p w14:paraId="5A5F2E15" w14:textId="77777777" w:rsidR="00A81777" w:rsidRPr="00886784" w:rsidRDefault="00A81777" w:rsidP="001E59D3">
            <w:pPr>
              <w:jc w:val="center"/>
              <w:rPr>
                <w:sz w:val="21"/>
                <w:szCs w:val="21"/>
              </w:rPr>
            </w:pPr>
            <w:r w:rsidRPr="00886784">
              <w:rPr>
                <w:rFonts w:hint="eastAsia"/>
                <w:sz w:val="21"/>
                <w:szCs w:val="21"/>
              </w:rPr>
              <w:t>学習活動と主な発問</w:t>
            </w:r>
            <w:r w:rsidR="00C0215D" w:rsidRPr="00886784">
              <w:rPr>
                <w:rFonts w:hint="eastAsia"/>
                <w:sz w:val="21"/>
                <w:szCs w:val="21"/>
              </w:rPr>
              <w:t>（☆）</w:t>
            </w:r>
          </w:p>
        </w:tc>
        <w:tc>
          <w:tcPr>
            <w:tcW w:w="2693" w:type="dxa"/>
          </w:tcPr>
          <w:p w14:paraId="1077B6E5" w14:textId="77777777" w:rsidR="00A81777" w:rsidRPr="00886784" w:rsidRDefault="00A81777" w:rsidP="001E59D3">
            <w:pPr>
              <w:jc w:val="center"/>
              <w:rPr>
                <w:sz w:val="21"/>
                <w:szCs w:val="21"/>
              </w:rPr>
            </w:pPr>
            <w:r w:rsidRPr="00886784">
              <w:rPr>
                <w:rFonts w:hint="eastAsia"/>
                <w:sz w:val="21"/>
                <w:szCs w:val="21"/>
              </w:rPr>
              <w:t>予想される子どもの反応</w:t>
            </w:r>
          </w:p>
        </w:tc>
        <w:tc>
          <w:tcPr>
            <w:tcW w:w="3254" w:type="dxa"/>
          </w:tcPr>
          <w:p w14:paraId="5BB02BCF" w14:textId="77777777" w:rsidR="00A81777" w:rsidRPr="00886784" w:rsidRDefault="00A81777" w:rsidP="001E59D3">
            <w:pPr>
              <w:jc w:val="center"/>
              <w:rPr>
                <w:sz w:val="21"/>
                <w:szCs w:val="21"/>
              </w:rPr>
            </w:pPr>
            <w:r w:rsidRPr="00886784">
              <w:rPr>
                <w:rFonts w:hint="eastAsia"/>
                <w:sz w:val="21"/>
                <w:szCs w:val="21"/>
              </w:rPr>
              <w:t>教師の支援・指導</w:t>
            </w:r>
          </w:p>
        </w:tc>
      </w:tr>
      <w:tr w:rsidR="00DA3513" w14:paraId="2F0D3C2C" w14:textId="77777777" w:rsidTr="001E59D3">
        <w:trPr>
          <w:trHeight w:val="3823"/>
        </w:trPr>
        <w:tc>
          <w:tcPr>
            <w:tcW w:w="457" w:type="dxa"/>
          </w:tcPr>
          <w:p w14:paraId="1EDB7ACC" w14:textId="77777777" w:rsidR="00DA3513" w:rsidRPr="00886784" w:rsidRDefault="00DA3513" w:rsidP="001E59D3">
            <w:pPr>
              <w:rPr>
                <w:sz w:val="21"/>
                <w:szCs w:val="21"/>
              </w:rPr>
            </w:pPr>
            <w:r w:rsidRPr="00886784">
              <w:rPr>
                <w:rFonts w:hint="eastAsia"/>
                <w:sz w:val="21"/>
                <w:szCs w:val="21"/>
              </w:rPr>
              <w:t>つかむ</w:t>
            </w:r>
          </w:p>
        </w:tc>
        <w:tc>
          <w:tcPr>
            <w:tcW w:w="2945" w:type="dxa"/>
          </w:tcPr>
          <w:p w14:paraId="6502B9AD" w14:textId="45293994" w:rsidR="00DA3513" w:rsidRPr="000B1E1A" w:rsidRDefault="00DA3513" w:rsidP="001E59D3">
            <w:pPr>
              <w:ind w:left="212" w:hangingChars="100" w:hanging="212"/>
              <w:rPr>
                <w:b/>
                <w:bCs/>
                <w:sz w:val="21"/>
                <w:szCs w:val="21"/>
              </w:rPr>
            </w:pPr>
            <w:r w:rsidRPr="000B1E1A">
              <w:rPr>
                <w:rFonts w:hint="eastAsia"/>
                <w:b/>
                <w:bCs/>
                <w:sz w:val="21"/>
                <w:szCs w:val="21"/>
              </w:rPr>
              <w:t>１　生活に欠かせないさまざまな品物から、私たちの生活が動物の命に支えられていることに気づく。</w:t>
            </w:r>
          </w:p>
          <w:p w14:paraId="5992BF13" w14:textId="1EDBD4EB" w:rsidR="00DA3513" w:rsidRDefault="00DA3513" w:rsidP="001E59D3">
            <w:pPr>
              <w:ind w:left="211" w:hangingChars="100" w:hanging="211"/>
              <w:rPr>
                <w:sz w:val="21"/>
                <w:szCs w:val="21"/>
              </w:rPr>
            </w:pPr>
            <w:r>
              <w:rPr>
                <w:rFonts w:hint="eastAsia"/>
                <w:sz w:val="21"/>
                <w:szCs w:val="21"/>
              </w:rPr>
              <w:t>☆これから先生が見せるものが何かわかるかな？</w:t>
            </w:r>
          </w:p>
          <w:p w14:paraId="5DD2AAF7" w14:textId="77777777" w:rsidR="00DA3513" w:rsidRPr="00886784" w:rsidRDefault="00DA3513" w:rsidP="001E59D3">
            <w:pPr>
              <w:ind w:left="211" w:hangingChars="100" w:hanging="211"/>
              <w:rPr>
                <w:sz w:val="21"/>
                <w:szCs w:val="21"/>
              </w:rPr>
            </w:pPr>
            <w:r>
              <w:rPr>
                <w:rFonts w:hint="eastAsia"/>
                <w:sz w:val="21"/>
                <w:szCs w:val="21"/>
              </w:rPr>
              <w:t>☆これらは全部同じものからできています。さて、何でしょう。</w:t>
            </w:r>
          </w:p>
          <w:p w14:paraId="349A0C52" w14:textId="54255DAE" w:rsidR="00DA3513" w:rsidRPr="00886784" w:rsidRDefault="00DA3513" w:rsidP="001E59D3">
            <w:pPr>
              <w:ind w:left="211" w:hangingChars="100" w:hanging="211"/>
              <w:rPr>
                <w:sz w:val="21"/>
                <w:szCs w:val="21"/>
              </w:rPr>
            </w:pPr>
          </w:p>
        </w:tc>
        <w:tc>
          <w:tcPr>
            <w:tcW w:w="2693" w:type="dxa"/>
          </w:tcPr>
          <w:p w14:paraId="14D783E7" w14:textId="7D98CDA1" w:rsidR="00DA3513" w:rsidRPr="00886784" w:rsidRDefault="00DA3513" w:rsidP="001E59D3">
            <w:pPr>
              <w:rPr>
                <w:sz w:val="21"/>
                <w:szCs w:val="21"/>
              </w:rPr>
            </w:pPr>
            <w:r w:rsidRPr="00886784">
              <w:rPr>
                <w:rFonts w:hint="eastAsia"/>
                <w:sz w:val="21"/>
                <w:szCs w:val="21"/>
              </w:rPr>
              <w:t>・</w:t>
            </w:r>
            <w:r>
              <w:rPr>
                <w:rFonts w:hint="eastAsia"/>
                <w:sz w:val="21"/>
                <w:szCs w:val="21"/>
              </w:rPr>
              <w:t>わからない。</w:t>
            </w:r>
          </w:p>
          <w:p w14:paraId="2AEBEDCA" w14:textId="42104447" w:rsidR="00DA3513" w:rsidRDefault="00DA3513" w:rsidP="001E59D3">
            <w:pPr>
              <w:rPr>
                <w:sz w:val="21"/>
                <w:szCs w:val="21"/>
              </w:rPr>
            </w:pPr>
            <w:r w:rsidRPr="00886784">
              <w:rPr>
                <w:rFonts w:hint="eastAsia"/>
                <w:sz w:val="21"/>
                <w:szCs w:val="21"/>
              </w:rPr>
              <w:t>・</w:t>
            </w:r>
            <w:r>
              <w:rPr>
                <w:rFonts w:hint="eastAsia"/>
                <w:sz w:val="21"/>
                <w:szCs w:val="21"/>
              </w:rPr>
              <w:t>木？</w:t>
            </w:r>
          </w:p>
          <w:p w14:paraId="05182FD6" w14:textId="10BEFC94" w:rsidR="00DA3513" w:rsidRPr="00886784" w:rsidRDefault="00DA3513" w:rsidP="001E59D3">
            <w:pPr>
              <w:rPr>
                <w:sz w:val="21"/>
                <w:szCs w:val="21"/>
              </w:rPr>
            </w:pPr>
            <w:r>
              <w:rPr>
                <w:rFonts w:hint="eastAsia"/>
                <w:sz w:val="21"/>
                <w:szCs w:val="21"/>
              </w:rPr>
              <w:t>・鉄？</w:t>
            </w:r>
          </w:p>
          <w:p w14:paraId="48B611AE" w14:textId="77777777" w:rsidR="00DA3513" w:rsidRDefault="00DA3513" w:rsidP="001E59D3">
            <w:pPr>
              <w:rPr>
                <w:sz w:val="21"/>
                <w:szCs w:val="21"/>
              </w:rPr>
            </w:pPr>
            <w:r w:rsidRPr="00886784">
              <w:rPr>
                <w:rFonts w:hint="eastAsia"/>
                <w:sz w:val="21"/>
                <w:szCs w:val="21"/>
              </w:rPr>
              <w:t>・</w:t>
            </w:r>
            <w:r>
              <w:rPr>
                <w:rFonts w:hint="eastAsia"/>
                <w:sz w:val="21"/>
                <w:szCs w:val="21"/>
              </w:rPr>
              <w:t>動物？</w:t>
            </w:r>
          </w:p>
          <w:p w14:paraId="53100476" w14:textId="77777777" w:rsidR="00DA3513" w:rsidRPr="00886784" w:rsidRDefault="00DA3513" w:rsidP="001E59D3">
            <w:pPr>
              <w:rPr>
                <w:sz w:val="21"/>
                <w:szCs w:val="21"/>
              </w:rPr>
            </w:pPr>
            <w:r>
              <w:rPr>
                <w:rFonts w:hint="eastAsia"/>
                <w:sz w:val="21"/>
                <w:szCs w:val="21"/>
              </w:rPr>
              <w:t>・牛？</w:t>
            </w:r>
          </w:p>
          <w:p w14:paraId="43FA3600" w14:textId="77777777" w:rsidR="00DA3513" w:rsidRDefault="00DA3513" w:rsidP="001E59D3">
            <w:pPr>
              <w:rPr>
                <w:sz w:val="21"/>
                <w:szCs w:val="21"/>
              </w:rPr>
            </w:pPr>
          </w:p>
          <w:p w14:paraId="42CE007D" w14:textId="77777777" w:rsidR="00B10F93" w:rsidRDefault="00B10F93" w:rsidP="001E59D3">
            <w:pPr>
              <w:ind w:left="211" w:hangingChars="100" w:hanging="211"/>
              <w:rPr>
                <w:sz w:val="21"/>
                <w:szCs w:val="21"/>
              </w:rPr>
            </w:pPr>
            <w:r>
              <w:rPr>
                <w:rFonts w:hint="eastAsia"/>
                <w:sz w:val="21"/>
                <w:szCs w:val="21"/>
              </w:rPr>
              <w:t>・牛の命から、こんなにいろんなものがつくられてるの？すごい。</w:t>
            </w:r>
          </w:p>
          <w:p w14:paraId="380E330D" w14:textId="0580B1C7" w:rsidR="00B10F93" w:rsidRPr="00886784" w:rsidRDefault="00B10F93" w:rsidP="001E59D3">
            <w:pPr>
              <w:ind w:left="211" w:hangingChars="100" w:hanging="211"/>
              <w:rPr>
                <w:sz w:val="21"/>
                <w:szCs w:val="21"/>
              </w:rPr>
            </w:pPr>
            <w:r>
              <w:rPr>
                <w:rFonts w:hint="eastAsia"/>
                <w:sz w:val="21"/>
                <w:szCs w:val="21"/>
              </w:rPr>
              <w:t>・焼き肉も牛だよ。</w:t>
            </w:r>
          </w:p>
        </w:tc>
        <w:tc>
          <w:tcPr>
            <w:tcW w:w="3254" w:type="dxa"/>
          </w:tcPr>
          <w:p w14:paraId="32F9FED6" w14:textId="77777777" w:rsidR="00DA3513" w:rsidRDefault="00DA3513" w:rsidP="001E59D3">
            <w:pPr>
              <w:ind w:left="211" w:hangingChars="100" w:hanging="211"/>
              <w:jc w:val="left"/>
              <w:rPr>
                <w:sz w:val="21"/>
                <w:szCs w:val="21"/>
              </w:rPr>
            </w:pPr>
            <w:r w:rsidRPr="00886784">
              <w:rPr>
                <w:rFonts w:hint="eastAsia"/>
                <w:sz w:val="21"/>
                <w:szCs w:val="21"/>
              </w:rPr>
              <w:t xml:space="preserve">○　</w:t>
            </w:r>
            <w:r>
              <w:rPr>
                <w:rFonts w:hint="eastAsia"/>
                <w:sz w:val="21"/>
                <w:szCs w:val="21"/>
              </w:rPr>
              <w:t>墨汁、ランドセル（革）、鎧、雪駄、太鼓、薬（牛黄）を順番に提示し、児童に尋ねる。ヒントとして、チーズ、牛乳を提示する。</w:t>
            </w:r>
          </w:p>
          <w:p w14:paraId="13C95D4E" w14:textId="5620AB04" w:rsidR="00DA3513" w:rsidRPr="00886784" w:rsidRDefault="00DA3513" w:rsidP="001E59D3">
            <w:pPr>
              <w:ind w:left="211" w:hangingChars="100" w:hanging="211"/>
              <w:jc w:val="left"/>
              <w:rPr>
                <w:sz w:val="21"/>
                <w:szCs w:val="21"/>
              </w:rPr>
            </w:pPr>
            <w:r>
              <w:rPr>
                <w:rFonts w:hint="eastAsia"/>
                <w:sz w:val="21"/>
                <w:szCs w:val="21"/>
              </w:rPr>
              <w:t>○　ぜんぶ牛の命からできていること、生活も食べ物も動植物の命をいただいているから人間は生きていられることを伝える。</w:t>
            </w:r>
          </w:p>
        </w:tc>
      </w:tr>
      <w:tr w:rsidR="00760C47" w14:paraId="2FC48401" w14:textId="77777777" w:rsidTr="001E59D3">
        <w:trPr>
          <w:trHeight w:val="1952"/>
        </w:trPr>
        <w:tc>
          <w:tcPr>
            <w:tcW w:w="457" w:type="dxa"/>
            <w:vMerge w:val="restart"/>
          </w:tcPr>
          <w:p w14:paraId="3DC26C8E" w14:textId="77777777" w:rsidR="00760C47" w:rsidRPr="00886784" w:rsidRDefault="00760C47" w:rsidP="001E59D3">
            <w:pPr>
              <w:rPr>
                <w:sz w:val="21"/>
                <w:szCs w:val="21"/>
              </w:rPr>
            </w:pPr>
            <w:r w:rsidRPr="00886784">
              <w:rPr>
                <w:rFonts w:hint="eastAsia"/>
                <w:sz w:val="21"/>
                <w:szCs w:val="21"/>
              </w:rPr>
              <w:t>考える</w:t>
            </w:r>
          </w:p>
        </w:tc>
        <w:tc>
          <w:tcPr>
            <w:tcW w:w="2945" w:type="dxa"/>
          </w:tcPr>
          <w:p w14:paraId="66CB4C0A" w14:textId="45394166" w:rsidR="00760C47" w:rsidRPr="00AF614F" w:rsidRDefault="00AF614F" w:rsidP="001E59D3">
            <w:pPr>
              <w:ind w:left="212" w:hangingChars="100" w:hanging="212"/>
              <w:rPr>
                <w:b/>
                <w:bCs/>
                <w:sz w:val="21"/>
                <w:szCs w:val="21"/>
              </w:rPr>
            </w:pPr>
            <w:r w:rsidRPr="00AF614F">
              <w:rPr>
                <w:rFonts w:hint="eastAsia"/>
                <w:b/>
                <w:bCs/>
                <w:sz w:val="21"/>
                <w:szCs w:val="21"/>
              </w:rPr>
              <w:t>２</w:t>
            </w:r>
            <w:r w:rsidR="00760C47" w:rsidRPr="00AF614F">
              <w:rPr>
                <w:rFonts w:hint="eastAsia"/>
                <w:b/>
                <w:bCs/>
                <w:sz w:val="21"/>
                <w:szCs w:val="21"/>
              </w:rPr>
              <w:t xml:space="preserve">　</w:t>
            </w:r>
            <w:r w:rsidRPr="00AF614F">
              <w:rPr>
                <w:rFonts w:hint="eastAsia"/>
                <w:b/>
                <w:bCs/>
                <w:sz w:val="21"/>
                <w:szCs w:val="21"/>
              </w:rPr>
              <w:t>絵本「いのちをいただく」をもとに考える。</w:t>
            </w:r>
          </w:p>
          <w:p w14:paraId="14FD69D3" w14:textId="6CD4D349" w:rsidR="00C0215D" w:rsidRPr="00886784" w:rsidRDefault="00C0215D" w:rsidP="001E59D3">
            <w:pPr>
              <w:ind w:left="211" w:hangingChars="100" w:hanging="211"/>
              <w:rPr>
                <w:sz w:val="21"/>
                <w:szCs w:val="21"/>
              </w:rPr>
            </w:pPr>
            <w:r w:rsidRPr="00886784">
              <w:rPr>
                <w:rFonts w:hint="eastAsia"/>
                <w:sz w:val="21"/>
                <w:szCs w:val="21"/>
              </w:rPr>
              <w:t>☆</w:t>
            </w:r>
            <w:r w:rsidR="00E67703">
              <w:rPr>
                <w:rFonts w:hint="eastAsia"/>
                <w:sz w:val="21"/>
                <w:szCs w:val="21"/>
              </w:rPr>
              <w:t>「いのちをいただく」という絵本をみてみましょう。</w:t>
            </w:r>
            <w:r w:rsidRPr="00886784">
              <w:rPr>
                <w:rFonts w:hint="eastAsia"/>
                <w:sz w:val="21"/>
                <w:szCs w:val="21"/>
              </w:rPr>
              <w:t xml:space="preserve">　</w:t>
            </w:r>
          </w:p>
        </w:tc>
        <w:tc>
          <w:tcPr>
            <w:tcW w:w="2693" w:type="dxa"/>
          </w:tcPr>
          <w:p w14:paraId="70A6DC9E" w14:textId="3BBA8E22" w:rsidR="00760C47" w:rsidRPr="00886784" w:rsidRDefault="00760C47" w:rsidP="001E59D3">
            <w:pPr>
              <w:rPr>
                <w:sz w:val="21"/>
                <w:szCs w:val="21"/>
              </w:rPr>
            </w:pPr>
          </w:p>
        </w:tc>
        <w:tc>
          <w:tcPr>
            <w:tcW w:w="3254" w:type="dxa"/>
          </w:tcPr>
          <w:p w14:paraId="4C6A9435" w14:textId="397C3875" w:rsidR="00760C47" w:rsidRPr="00886784" w:rsidRDefault="00760C47" w:rsidP="001E59D3">
            <w:pPr>
              <w:ind w:left="211" w:hangingChars="100" w:hanging="211"/>
              <w:rPr>
                <w:sz w:val="21"/>
                <w:szCs w:val="21"/>
              </w:rPr>
            </w:pPr>
            <w:r w:rsidRPr="00886784">
              <w:rPr>
                <w:rFonts w:hint="eastAsia"/>
                <w:sz w:val="21"/>
                <w:szCs w:val="21"/>
              </w:rPr>
              <w:t xml:space="preserve">○　</w:t>
            </w:r>
            <w:r w:rsidR="00E67703">
              <w:rPr>
                <w:rFonts w:hint="eastAsia"/>
                <w:sz w:val="21"/>
                <w:szCs w:val="21"/>
              </w:rPr>
              <w:t>絵本を読み聞かせる、または動画を最後までみせる。</w:t>
            </w:r>
          </w:p>
        </w:tc>
      </w:tr>
      <w:tr w:rsidR="00760C47" w14:paraId="2E31E82F" w14:textId="77777777" w:rsidTr="001E59D3">
        <w:trPr>
          <w:trHeight w:val="785"/>
        </w:trPr>
        <w:tc>
          <w:tcPr>
            <w:tcW w:w="457" w:type="dxa"/>
            <w:vMerge/>
          </w:tcPr>
          <w:p w14:paraId="2108F088" w14:textId="77777777" w:rsidR="00760C47" w:rsidRPr="00886784" w:rsidRDefault="00760C47" w:rsidP="001E59D3">
            <w:pPr>
              <w:rPr>
                <w:sz w:val="21"/>
                <w:szCs w:val="21"/>
              </w:rPr>
            </w:pPr>
          </w:p>
        </w:tc>
        <w:tc>
          <w:tcPr>
            <w:tcW w:w="2945" w:type="dxa"/>
          </w:tcPr>
          <w:p w14:paraId="6F0066E6" w14:textId="5173D3CA" w:rsidR="00760C47" w:rsidRPr="00886784" w:rsidRDefault="00C0215D" w:rsidP="001E59D3">
            <w:pPr>
              <w:ind w:left="211" w:hangingChars="100" w:hanging="211"/>
              <w:rPr>
                <w:sz w:val="21"/>
                <w:szCs w:val="21"/>
              </w:rPr>
            </w:pPr>
            <w:r w:rsidRPr="00886784">
              <w:rPr>
                <w:rFonts w:hint="eastAsia"/>
                <w:sz w:val="21"/>
                <w:szCs w:val="21"/>
              </w:rPr>
              <w:t xml:space="preserve">☆　</w:t>
            </w:r>
            <w:r w:rsidR="00E67703">
              <w:rPr>
                <w:rFonts w:hint="eastAsia"/>
                <w:sz w:val="21"/>
                <w:szCs w:val="21"/>
              </w:rPr>
              <w:t>しのぶさんは、授業参観の時にお父さんの仕事を何と話しましたか。どうして、そんなふうに言ったのだろう。</w:t>
            </w:r>
          </w:p>
        </w:tc>
        <w:tc>
          <w:tcPr>
            <w:tcW w:w="2693" w:type="dxa"/>
          </w:tcPr>
          <w:p w14:paraId="7D78690E" w14:textId="6A2D60D4" w:rsidR="00760C47" w:rsidRPr="00886784" w:rsidRDefault="00760C47" w:rsidP="001E59D3">
            <w:pPr>
              <w:rPr>
                <w:sz w:val="21"/>
                <w:szCs w:val="21"/>
              </w:rPr>
            </w:pPr>
            <w:r w:rsidRPr="00886784">
              <w:rPr>
                <w:rFonts w:hint="eastAsia"/>
                <w:sz w:val="21"/>
                <w:szCs w:val="21"/>
              </w:rPr>
              <w:t>・</w:t>
            </w:r>
            <w:r w:rsidR="00E67703">
              <w:rPr>
                <w:rFonts w:hint="eastAsia"/>
                <w:sz w:val="21"/>
                <w:szCs w:val="21"/>
              </w:rPr>
              <w:t>ふつうの肉屋。</w:t>
            </w:r>
          </w:p>
          <w:p w14:paraId="0F6346AF" w14:textId="77777777" w:rsidR="00760C47" w:rsidRPr="00886784" w:rsidRDefault="00760C47" w:rsidP="001E59D3">
            <w:pPr>
              <w:rPr>
                <w:sz w:val="21"/>
                <w:szCs w:val="21"/>
              </w:rPr>
            </w:pPr>
          </w:p>
          <w:p w14:paraId="6E9B6024" w14:textId="47E3468E" w:rsidR="00760C47" w:rsidRPr="00886784" w:rsidRDefault="00760C47" w:rsidP="001E59D3">
            <w:pPr>
              <w:rPr>
                <w:sz w:val="21"/>
                <w:szCs w:val="21"/>
              </w:rPr>
            </w:pPr>
            <w:r w:rsidRPr="00886784">
              <w:rPr>
                <w:rFonts w:hint="eastAsia"/>
                <w:sz w:val="21"/>
                <w:szCs w:val="21"/>
              </w:rPr>
              <w:t>・</w:t>
            </w:r>
            <w:r w:rsidR="00E67703">
              <w:rPr>
                <w:rFonts w:hint="eastAsia"/>
                <w:sz w:val="21"/>
                <w:szCs w:val="21"/>
              </w:rPr>
              <w:t>かっこ悪い。</w:t>
            </w:r>
          </w:p>
          <w:p w14:paraId="59C44A99" w14:textId="473F7F7D" w:rsidR="00760C47" w:rsidRPr="00886784" w:rsidRDefault="00760C47" w:rsidP="001E59D3">
            <w:pPr>
              <w:rPr>
                <w:sz w:val="21"/>
                <w:szCs w:val="21"/>
              </w:rPr>
            </w:pPr>
            <w:r w:rsidRPr="00886784">
              <w:rPr>
                <w:rFonts w:hint="eastAsia"/>
                <w:sz w:val="21"/>
                <w:szCs w:val="21"/>
              </w:rPr>
              <w:t>・</w:t>
            </w:r>
            <w:r w:rsidR="005711B2">
              <w:rPr>
                <w:rFonts w:hint="eastAsia"/>
                <w:sz w:val="21"/>
                <w:szCs w:val="21"/>
              </w:rPr>
              <w:t>血</w:t>
            </w:r>
            <w:r w:rsidR="00E67703">
              <w:rPr>
                <w:rFonts w:hint="eastAsia"/>
                <w:sz w:val="21"/>
                <w:szCs w:val="21"/>
              </w:rPr>
              <w:t>がいっぱい。</w:t>
            </w:r>
          </w:p>
          <w:p w14:paraId="5A6EC3CB" w14:textId="77777777" w:rsidR="00EC2104" w:rsidRPr="00886784" w:rsidRDefault="00EC2104" w:rsidP="001E59D3">
            <w:pPr>
              <w:rPr>
                <w:sz w:val="21"/>
                <w:szCs w:val="21"/>
              </w:rPr>
            </w:pPr>
          </w:p>
        </w:tc>
        <w:tc>
          <w:tcPr>
            <w:tcW w:w="3254" w:type="dxa"/>
          </w:tcPr>
          <w:p w14:paraId="665A3862" w14:textId="1A98B237" w:rsidR="00760C47" w:rsidRPr="00886784" w:rsidRDefault="00760C47" w:rsidP="001E59D3">
            <w:pPr>
              <w:ind w:left="211" w:hangingChars="100" w:hanging="211"/>
              <w:rPr>
                <w:sz w:val="21"/>
                <w:szCs w:val="21"/>
              </w:rPr>
            </w:pPr>
            <w:r w:rsidRPr="00886784">
              <w:rPr>
                <w:rFonts w:hint="eastAsia"/>
                <w:sz w:val="21"/>
                <w:szCs w:val="21"/>
              </w:rPr>
              <w:t xml:space="preserve">○　</w:t>
            </w:r>
            <w:r w:rsidR="00E67703">
              <w:rPr>
                <w:rFonts w:hint="eastAsia"/>
                <w:sz w:val="21"/>
                <w:szCs w:val="21"/>
              </w:rPr>
              <w:t>授業参観の時の挿絵を提示し、しのぶさんの言葉を思い出させる。その場面を再度みて確認する。</w:t>
            </w:r>
          </w:p>
        </w:tc>
      </w:tr>
      <w:tr w:rsidR="00750EEB" w14:paraId="12F8E5EA" w14:textId="77777777" w:rsidTr="001E59D3">
        <w:trPr>
          <w:trHeight w:val="1691"/>
        </w:trPr>
        <w:tc>
          <w:tcPr>
            <w:tcW w:w="457" w:type="dxa"/>
            <w:vMerge/>
          </w:tcPr>
          <w:p w14:paraId="552F573C" w14:textId="77777777" w:rsidR="00750EEB" w:rsidRPr="00886784" w:rsidRDefault="00750EEB" w:rsidP="001E59D3">
            <w:pPr>
              <w:rPr>
                <w:sz w:val="21"/>
                <w:szCs w:val="21"/>
              </w:rPr>
            </w:pPr>
          </w:p>
        </w:tc>
        <w:tc>
          <w:tcPr>
            <w:tcW w:w="2945" w:type="dxa"/>
          </w:tcPr>
          <w:p w14:paraId="14326E98" w14:textId="31491F2C" w:rsidR="00750EEB" w:rsidRPr="00886784" w:rsidRDefault="00750EEB" w:rsidP="001E59D3">
            <w:pPr>
              <w:ind w:left="211" w:hangingChars="100" w:hanging="211"/>
              <w:rPr>
                <w:sz w:val="21"/>
                <w:szCs w:val="21"/>
              </w:rPr>
            </w:pPr>
            <w:r w:rsidRPr="00886784">
              <w:rPr>
                <w:rFonts w:hint="eastAsia"/>
                <w:sz w:val="21"/>
                <w:szCs w:val="21"/>
              </w:rPr>
              <w:t xml:space="preserve">☆　</w:t>
            </w:r>
            <w:r>
              <w:rPr>
                <w:rFonts w:hint="eastAsia"/>
                <w:sz w:val="21"/>
                <w:szCs w:val="21"/>
              </w:rPr>
              <w:t>でもその後、しのぶさんの気持ちが変わったよね。どう変わったんだったかな。どうして変わったのかな。</w:t>
            </w:r>
          </w:p>
        </w:tc>
        <w:tc>
          <w:tcPr>
            <w:tcW w:w="2693" w:type="dxa"/>
          </w:tcPr>
          <w:p w14:paraId="6E8D8E84" w14:textId="77777777" w:rsidR="00750EEB" w:rsidRPr="00886784" w:rsidRDefault="00750EEB" w:rsidP="001E59D3">
            <w:pPr>
              <w:ind w:left="211" w:hangingChars="100" w:hanging="211"/>
              <w:rPr>
                <w:sz w:val="21"/>
                <w:szCs w:val="21"/>
              </w:rPr>
            </w:pPr>
            <w:r w:rsidRPr="00886784">
              <w:rPr>
                <w:rFonts w:hint="eastAsia"/>
                <w:sz w:val="21"/>
                <w:szCs w:val="21"/>
              </w:rPr>
              <w:t>・</w:t>
            </w:r>
            <w:r>
              <w:rPr>
                <w:rFonts w:hint="eastAsia"/>
                <w:sz w:val="21"/>
                <w:szCs w:val="21"/>
              </w:rPr>
              <w:t>お父さんが仕事ばせんと、みんなが肉ば食べれんとやね。</w:t>
            </w:r>
          </w:p>
          <w:p w14:paraId="47A15158" w14:textId="77777777" w:rsidR="00750EEB" w:rsidRPr="00886784" w:rsidRDefault="00750EEB" w:rsidP="001E59D3">
            <w:pPr>
              <w:rPr>
                <w:sz w:val="21"/>
                <w:szCs w:val="21"/>
              </w:rPr>
            </w:pPr>
          </w:p>
          <w:p w14:paraId="6DC96FDE" w14:textId="12BA6C52" w:rsidR="00750EEB" w:rsidRPr="00886784" w:rsidRDefault="00750EEB" w:rsidP="001E59D3">
            <w:pPr>
              <w:ind w:left="211" w:hangingChars="100" w:hanging="211"/>
              <w:rPr>
                <w:sz w:val="21"/>
                <w:szCs w:val="21"/>
              </w:rPr>
            </w:pPr>
            <w:r w:rsidRPr="00886784">
              <w:rPr>
                <w:rFonts w:hint="eastAsia"/>
                <w:sz w:val="21"/>
                <w:szCs w:val="21"/>
              </w:rPr>
              <w:t>・</w:t>
            </w:r>
            <w:r>
              <w:rPr>
                <w:rFonts w:hint="eastAsia"/>
                <w:sz w:val="21"/>
                <w:szCs w:val="21"/>
              </w:rPr>
              <w:t>担任の先生が「すごか仕事ぞ」って言ったから。</w:t>
            </w:r>
          </w:p>
        </w:tc>
        <w:tc>
          <w:tcPr>
            <w:tcW w:w="3254" w:type="dxa"/>
          </w:tcPr>
          <w:p w14:paraId="63D58FC2" w14:textId="79C6CF08" w:rsidR="00750EEB" w:rsidRPr="00886784" w:rsidRDefault="00750EEB" w:rsidP="001E59D3">
            <w:pPr>
              <w:ind w:left="211" w:hangingChars="100" w:hanging="211"/>
              <w:rPr>
                <w:sz w:val="21"/>
                <w:szCs w:val="21"/>
              </w:rPr>
            </w:pPr>
            <w:r w:rsidRPr="00886784">
              <w:rPr>
                <w:rFonts w:hint="eastAsia"/>
                <w:sz w:val="21"/>
                <w:szCs w:val="21"/>
              </w:rPr>
              <w:t xml:space="preserve">○　</w:t>
            </w:r>
            <w:r>
              <w:rPr>
                <w:rFonts w:hint="eastAsia"/>
                <w:sz w:val="21"/>
                <w:szCs w:val="21"/>
              </w:rPr>
              <w:t>お父さんに話す場面、担任の先生と話す場面の挿絵をもとに思い出させる。</w:t>
            </w:r>
          </w:p>
        </w:tc>
      </w:tr>
      <w:tr w:rsidR="00760C47" w14:paraId="2BE2BFA6" w14:textId="77777777" w:rsidTr="001E59D3">
        <w:trPr>
          <w:trHeight w:val="1691"/>
        </w:trPr>
        <w:tc>
          <w:tcPr>
            <w:tcW w:w="457" w:type="dxa"/>
            <w:vMerge/>
          </w:tcPr>
          <w:p w14:paraId="4BA53215" w14:textId="77777777" w:rsidR="00760C47" w:rsidRPr="00886784" w:rsidRDefault="00760C47" w:rsidP="001E59D3">
            <w:pPr>
              <w:rPr>
                <w:sz w:val="21"/>
                <w:szCs w:val="21"/>
              </w:rPr>
            </w:pPr>
          </w:p>
        </w:tc>
        <w:tc>
          <w:tcPr>
            <w:tcW w:w="2945" w:type="dxa"/>
          </w:tcPr>
          <w:p w14:paraId="1B7F35C2" w14:textId="72444CB1" w:rsidR="00760C47" w:rsidRPr="00886784" w:rsidRDefault="00750EEB" w:rsidP="001E59D3">
            <w:pPr>
              <w:ind w:left="211" w:hangingChars="100" w:hanging="211"/>
              <w:rPr>
                <w:sz w:val="21"/>
                <w:szCs w:val="21"/>
              </w:rPr>
            </w:pPr>
            <w:r w:rsidRPr="00886784">
              <w:rPr>
                <w:rFonts w:hint="eastAsia"/>
                <w:sz w:val="21"/>
                <w:szCs w:val="21"/>
              </w:rPr>
              <w:t xml:space="preserve">☆　</w:t>
            </w:r>
            <w:r>
              <w:rPr>
                <w:rFonts w:hint="eastAsia"/>
                <w:sz w:val="21"/>
                <w:szCs w:val="21"/>
              </w:rPr>
              <w:t>しのぶさんのお父さんの坂本さんは、自分の仕事のこと、どう思ってたかな。それは、どうしてだろう。</w:t>
            </w:r>
          </w:p>
        </w:tc>
        <w:tc>
          <w:tcPr>
            <w:tcW w:w="2693" w:type="dxa"/>
          </w:tcPr>
          <w:p w14:paraId="1152C886" w14:textId="77777777" w:rsidR="00750EEB" w:rsidRPr="00886784" w:rsidRDefault="00750EEB" w:rsidP="001E59D3">
            <w:pPr>
              <w:rPr>
                <w:sz w:val="21"/>
                <w:szCs w:val="21"/>
              </w:rPr>
            </w:pPr>
            <w:r w:rsidRPr="00886784">
              <w:rPr>
                <w:rFonts w:hint="eastAsia"/>
                <w:sz w:val="21"/>
                <w:szCs w:val="21"/>
              </w:rPr>
              <w:t>・</w:t>
            </w:r>
            <w:r>
              <w:rPr>
                <w:rFonts w:hint="eastAsia"/>
                <w:sz w:val="21"/>
                <w:szCs w:val="21"/>
              </w:rPr>
              <w:t>いつかやめよう</w:t>
            </w:r>
          </w:p>
          <w:p w14:paraId="2FE370AE" w14:textId="77777777" w:rsidR="00750EEB" w:rsidRPr="00886784" w:rsidRDefault="00750EEB" w:rsidP="001E59D3">
            <w:pPr>
              <w:rPr>
                <w:sz w:val="21"/>
                <w:szCs w:val="21"/>
              </w:rPr>
            </w:pPr>
          </w:p>
          <w:p w14:paraId="43669F4C" w14:textId="77777777" w:rsidR="00750EEB" w:rsidRDefault="00750EEB" w:rsidP="001E59D3">
            <w:pPr>
              <w:rPr>
                <w:sz w:val="21"/>
                <w:szCs w:val="21"/>
              </w:rPr>
            </w:pPr>
            <w:r w:rsidRPr="00886784">
              <w:rPr>
                <w:rFonts w:hint="eastAsia"/>
                <w:sz w:val="21"/>
                <w:szCs w:val="21"/>
              </w:rPr>
              <w:t>・</w:t>
            </w:r>
            <w:r>
              <w:rPr>
                <w:rFonts w:hint="eastAsia"/>
                <w:sz w:val="21"/>
                <w:szCs w:val="21"/>
              </w:rPr>
              <w:t>もう殺したくない。</w:t>
            </w:r>
          </w:p>
          <w:p w14:paraId="52FA0984" w14:textId="77777777" w:rsidR="00750EEB" w:rsidRDefault="00750EEB" w:rsidP="001E59D3">
            <w:pPr>
              <w:rPr>
                <w:sz w:val="21"/>
                <w:szCs w:val="21"/>
              </w:rPr>
            </w:pPr>
            <w:r>
              <w:rPr>
                <w:rFonts w:hint="eastAsia"/>
                <w:sz w:val="21"/>
                <w:szCs w:val="21"/>
              </w:rPr>
              <w:t>・牛がかわいそう。</w:t>
            </w:r>
          </w:p>
          <w:p w14:paraId="22DA2C46" w14:textId="5D4BDDCD" w:rsidR="00760C47" w:rsidRPr="00886784" w:rsidRDefault="00750EEB" w:rsidP="001E59D3">
            <w:pPr>
              <w:ind w:left="211" w:hangingChars="100" w:hanging="211"/>
              <w:rPr>
                <w:sz w:val="21"/>
                <w:szCs w:val="21"/>
              </w:rPr>
            </w:pPr>
            <w:r>
              <w:rPr>
                <w:rFonts w:hint="eastAsia"/>
                <w:sz w:val="21"/>
                <w:szCs w:val="21"/>
              </w:rPr>
              <w:t>・子どもからかっこ悪いと思われている。</w:t>
            </w:r>
          </w:p>
        </w:tc>
        <w:tc>
          <w:tcPr>
            <w:tcW w:w="3254" w:type="dxa"/>
          </w:tcPr>
          <w:p w14:paraId="2689BDE7" w14:textId="77777777" w:rsidR="00750EEB" w:rsidRDefault="00750EEB" w:rsidP="001E59D3">
            <w:pPr>
              <w:ind w:left="211" w:hangingChars="100" w:hanging="211"/>
              <w:rPr>
                <w:sz w:val="21"/>
                <w:szCs w:val="21"/>
              </w:rPr>
            </w:pPr>
            <w:r w:rsidRPr="00886784">
              <w:rPr>
                <w:rFonts w:hint="eastAsia"/>
                <w:sz w:val="21"/>
                <w:szCs w:val="21"/>
              </w:rPr>
              <w:t xml:space="preserve">○　</w:t>
            </w:r>
            <w:r>
              <w:rPr>
                <w:rFonts w:hint="eastAsia"/>
                <w:sz w:val="21"/>
                <w:szCs w:val="21"/>
              </w:rPr>
              <w:t>最初の挿絵をもとに思い出させる。</w:t>
            </w:r>
          </w:p>
          <w:p w14:paraId="26E14A0E" w14:textId="0D470663" w:rsidR="00760C47" w:rsidRPr="00886784" w:rsidRDefault="00750EEB" w:rsidP="001E59D3">
            <w:pPr>
              <w:ind w:left="211" w:hangingChars="100" w:hanging="211"/>
              <w:rPr>
                <w:sz w:val="21"/>
                <w:szCs w:val="21"/>
              </w:rPr>
            </w:pPr>
            <w:r>
              <w:rPr>
                <w:rFonts w:hint="eastAsia"/>
                <w:sz w:val="21"/>
                <w:szCs w:val="21"/>
              </w:rPr>
              <w:t>○　坂本さんは、大切な仕事だということはわかっていても、気持ちがゆれていたことに共感させる。</w:t>
            </w:r>
          </w:p>
        </w:tc>
      </w:tr>
      <w:tr w:rsidR="00760C47" w14:paraId="1F652D62" w14:textId="77777777" w:rsidTr="001E59D3">
        <w:trPr>
          <w:trHeight w:val="2270"/>
        </w:trPr>
        <w:tc>
          <w:tcPr>
            <w:tcW w:w="457" w:type="dxa"/>
            <w:vMerge/>
          </w:tcPr>
          <w:p w14:paraId="34DEFE80" w14:textId="77777777" w:rsidR="00760C47" w:rsidRPr="00886784" w:rsidRDefault="00760C47" w:rsidP="001E59D3">
            <w:pPr>
              <w:rPr>
                <w:sz w:val="21"/>
                <w:szCs w:val="21"/>
              </w:rPr>
            </w:pPr>
          </w:p>
        </w:tc>
        <w:tc>
          <w:tcPr>
            <w:tcW w:w="2945" w:type="dxa"/>
          </w:tcPr>
          <w:p w14:paraId="69D63B01" w14:textId="26BB2D32" w:rsidR="00760C47" w:rsidRPr="00886784" w:rsidRDefault="00750EEB" w:rsidP="001E59D3">
            <w:pPr>
              <w:ind w:left="211" w:hangingChars="100" w:hanging="211"/>
              <w:rPr>
                <w:sz w:val="21"/>
                <w:szCs w:val="21"/>
              </w:rPr>
            </w:pPr>
            <w:r>
              <w:rPr>
                <w:rFonts w:hint="eastAsia"/>
                <w:sz w:val="21"/>
                <w:szCs w:val="21"/>
              </w:rPr>
              <w:t>☆　坂本さんは、最後に何と思ったかな。それは、どうしてだろう。ワークシートに書いてみよう。</w:t>
            </w:r>
          </w:p>
        </w:tc>
        <w:tc>
          <w:tcPr>
            <w:tcW w:w="2693" w:type="dxa"/>
          </w:tcPr>
          <w:p w14:paraId="5CACE2C8" w14:textId="74CA32F7" w:rsidR="00C50149" w:rsidRDefault="00C50149" w:rsidP="001E59D3">
            <w:pPr>
              <w:ind w:left="211" w:hangingChars="100" w:hanging="211"/>
              <w:rPr>
                <w:sz w:val="21"/>
                <w:szCs w:val="21"/>
              </w:rPr>
            </w:pPr>
            <w:r>
              <w:rPr>
                <w:rFonts w:hint="eastAsia"/>
                <w:sz w:val="21"/>
                <w:szCs w:val="21"/>
              </w:rPr>
              <w:t>・もう少し、続けよう。</w:t>
            </w:r>
          </w:p>
          <w:p w14:paraId="5B220A35" w14:textId="77777777" w:rsidR="00C50149" w:rsidRDefault="00C50149" w:rsidP="001E59D3">
            <w:pPr>
              <w:ind w:left="211" w:hangingChars="100" w:hanging="211"/>
              <w:rPr>
                <w:sz w:val="21"/>
                <w:szCs w:val="21"/>
              </w:rPr>
            </w:pPr>
          </w:p>
          <w:p w14:paraId="14201F06" w14:textId="6D8D3165" w:rsidR="00750EEB" w:rsidRDefault="00750EEB" w:rsidP="001E59D3">
            <w:pPr>
              <w:ind w:left="211" w:hangingChars="100" w:hanging="211"/>
              <w:rPr>
                <w:sz w:val="21"/>
                <w:szCs w:val="21"/>
              </w:rPr>
            </w:pPr>
            <w:r>
              <w:rPr>
                <w:rFonts w:hint="eastAsia"/>
                <w:sz w:val="21"/>
                <w:szCs w:val="21"/>
              </w:rPr>
              <w:t>・やっぱり大切な仕事だから。</w:t>
            </w:r>
          </w:p>
          <w:p w14:paraId="0C49EA11" w14:textId="77777777" w:rsidR="00750EEB" w:rsidRDefault="00750EEB" w:rsidP="001E59D3">
            <w:pPr>
              <w:ind w:left="211" w:hangingChars="100" w:hanging="211"/>
              <w:rPr>
                <w:sz w:val="21"/>
                <w:szCs w:val="21"/>
              </w:rPr>
            </w:pPr>
            <w:r>
              <w:rPr>
                <w:rFonts w:hint="eastAsia"/>
                <w:sz w:val="21"/>
                <w:szCs w:val="21"/>
              </w:rPr>
              <w:t>・これからも牛の命を大切にしたい。</w:t>
            </w:r>
          </w:p>
          <w:p w14:paraId="2DA9FD11" w14:textId="77777777" w:rsidR="00750EEB" w:rsidRDefault="00750EEB" w:rsidP="001E59D3">
            <w:pPr>
              <w:ind w:left="211" w:hangingChars="100" w:hanging="211"/>
              <w:rPr>
                <w:sz w:val="21"/>
                <w:szCs w:val="21"/>
              </w:rPr>
            </w:pPr>
            <w:r>
              <w:rPr>
                <w:rFonts w:hint="eastAsia"/>
                <w:sz w:val="21"/>
                <w:szCs w:val="21"/>
              </w:rPr>
              <w:t>・自分がやらなくちゃ。</w:t>
            </w:r>
          </w:p>
          <w:p w14:paraId="195CF1B0" w14:textId="6D5E42F3" w:rsidR="00D63A0B" w:rsidRPr="00886784" w:rsidRDefault="00D63A0B" w:rsidP="001E59D3">
            <w:pPr>
              <w:ind w:left="211" w:hangingChars="100" w:hanging="211"/>
              <w:rPr>
                <w:sz w:val="21"/>
                <w:szCs w:val="21"/>
              </w:rPr>
            </w:pPr>
          </w:p>
        </w:tc>
        <w:tc>
          <w:tcPr>
            <w:tcW w:w="3254" w:type="dxa"/>
          </w:tcPr>
          <w:p w14:paraId="58787B14" w14:textId="77777777" w:rsidR="00750EEB" w:rsidRDefault="00750EEB" w:rsidP="001E59D3">
            <w:pPr>
              <w:ind w:left="211" w:hangingChars="100" w:hanging="211"/>
              <w:rPr>
                <w:sz w:val="21"/>
                <w:szCs w:val="21"/>
              </w:rPr>
            </w:pPr>
            <w:r>
              <w:rPr>
                <w:rFonts w:hint="eastAsia"/>
                <w:sz w:val="21"/>
                <w:szCs w:val="21"/>
              </w:rPr>
              <w:t>○　最後の場面の挿絵をもとに思い出させる。</w:t>
            </w:r>
          </w:p>
          <w:p w14:paraId="2EFCCCBF" w14:textId="77777777" w:rsidR="00760C47" w:rsidRDefault="00750EEB" w:rsidP="001E59D3">
            <w:pPr>
              <w:ind w:left="211" w:hangingChars="100" w:hanging="211"/>
              <w:rPr>
                <w:sz w:val="21"/>
                <w:szCs w:val="21"/>
              </w:rPr>
            </w:pPr>
            <w:r>
              <w:rPr>
                <w:rFonts w:hint="eastAsia"/>
                <w:sz w:val="21"/>
                <w:szCs w:val="21"/>
              </w:rPr>
              <w:t>○　難しい発問なので、考える時間は２分間とし、書けなくても考えることができたことをほめる。</w:t>
            </w:r>
          </w:p>
          <w:p w14:paraId="1DB0B6E5" w14:textId="5E06EB3F" w:rsidR="00750EEB" w:rsidRPr="00886784" w:rsidRDefault="00750EEB" w:rsidP="001E59D3">
            <w:pPr>
              <w:ind w:left="211" w:hangingChars="100" w:hanging="211"/>
              <w:rPr>
                <w:sz w:val="21"/>
                <w:szCs w:val="21"/>
              </w:rPr>
            </w:pPr>
            <w:r>
              <w:rPr>
                <w:rFonts w:hint="eastAsia"/>
                <w:sz w:val="21"/>
                <w:szCs w:val="21"/>
              </w:rPr>
              <w:t>○　子どもたちが書いたものを全員で共有する。</w:t>
            </w:r>
          </w:p>
        </w:tc>
      </w:tr>
      <w:tr w:rsidR="00760C47" w14:paraId="70524C01" w14:textId="77777777" w:rsidTr="001E59D3">
        <w:trPr>
          <w:trHeight w:val="2264"/>
        </w:trPr>
        <w:tc>
          <w:tcPr>
            <w:tcW w:w="457" w:type="dxa"/>
          </w:tcPr>
          <w:p w14:paraId="078AD94E" w14:textId="77777777" w:rsidR="00760C47" w:rsidRPr="00886784" w:rsidRDefault="00760C47" w:rsidP="001E59D3">
            <w:pPr>
              <w:rPr>
                <w:sz w:val="21"/>
                <w:szCs w:val="21"/>
              </w:rPr>
            </w:pPr>
            <w:r w:rsidRPr="00886784">
              <w:rPr>
                <w:rFonts w:hint="eastAsia"/>
                <w:sz w:val="21"/>
                <w:szCs w:val="21"/>
              </w:rPr>
              <w:t>まとめる</w:t>
            </w:r>
          </w:p>
        </w:tc>
        <w:tc>
          <w:tcPr>
            <w:tcW w:w="2945" w:type="dxa"/>
          </w:tcPr>
          <w:p w14:paraId="74BF2A7F" w14:textId="37980521" w:rsidR="00760C47" w:rsidRPr="00750EEB" w:rsidRDefault="00750EEB" w:rsidP="001E59D3">
            <w:pPr>
              <w:ind w:left="212" w:hangingChars="100" w:hanging="212"/>
              <w:rPr>
                <w:b/>
                <w:bCs/>
                <w:sz w:val="21"/>
                <w:szCs w:val="21"/>
              </w:rPr>
            </w:pPr>
            <w:r w:rsidRPr="00750EEB">
              <w:rPr>
                <w:rFonts w:hint="eastAsia"/>
                <w:b/>
                <w:bCs/>
                <w:sz w:val="21"/>
                <w:szCs w:val="21"/>
              </w:rPr>
              <w:t>３</w:t>
            </w:r>
            <w:r w:rsidR="00760C47" w:rsidRPr="00750EEB">
              <w:rPr>
                <w:rFonts w:hint="eastAsia"/>
                <w:b/>
                <w:bCs/>
                <w:sz w:val="21"/>
                <w:szCs w:val="21"/>
              </w:rPr>
              <w:t xml:space="preserve">　</w:t>
            </w:r>
            <w:r w:rsidRPr="00750EEB">
              <w:rPr>
                <w:rFonts w:hint="eastAsia"/>
                <w:b/>
                <w:bCs/>
                <w:sz w:val="21"/>
                <w:szCs w:val="21"/>
              </w:rPr>
              <w:t>坂本さんの気持ちを知る。</w:t>
            </w:r>
          </w:p>
          <w:p w14:paraId="5990B725" w14:textId="693777E1" w:rsidR="00C0215D" w:rsidRPr="00886784" w:rsidRDefault="00C0215D" w:rsidP="001E59D3">
            <w:pPr>
              <w:ind w:left="211" w:hangingChars="100" w:hanging="211"/>
              <w:rPr>
                <w:sz w:val="21"/>
                <w:szCs w:val="21"/>
              </w:rPr>
            </w:pPr>
            <w:r w:rsidRPr="00886784">
              <w:rPr>
                <w:rFonts w:hint="eastAsia"/>
                <w:sz w:val="21"/>
                <w:szCs w:val="21"/>
              </w:rPr>
              <w:t xml:space="preserve">☆　</w:t>
            </w:r>
            <w:r w:rsidR="00750EEB">
              <w:rPr>
                <w:rFonts w:hint="eastAsia"/>
                <w:sz w:val="21"/>
                <w:szCs w:val="21"/>
              </w:rPr>
              <w:t>坂本さんが最後、どうしてそんな風に思ったのか、絵本の終わりにそのときの自分の気持ちを書いていらっしゃるので、読んでみますね。</w:t>
            </w:r>
          </w:p>
        </w:tc>
        <w:tc>
          <w:tcPr>
            <w:tcW w:w="2693" w:type="dxa"/>
          </w:tcPr>
          <w:p w14:paraId="621CD7E5" w14:textId="77777777" w:rsidR="00750EEB" w:rsidRDefault="00750EEB" w:rsidP="001E59D3">
            <w:pPr>
              <w:rPr>
                <w:sz w:val="21"/>
                <w:szCs w:val="21"/>
              </w:rPr>
            </w:pPr>
          </w:p>
          <w:p w14:paraId="3A67F642" w14:textId="77777777" w:rsidR="00750EEB" w:rsidRDefault="00750EEB" w:rsidP="001E59D3">
            <w:pPr>
              <w:rPr>
                <w:sz w:val="21"/>
                <w:szCs w:val="21"/>
              </w:rPr>
            </w:pPr>
          </w:p>
          <w:p w14:paraId="1FCEE0CF" w14:textId="07935672" w:rsidR="00760C47" w:rsidRPr="00886784" w:rsidRDefault="00760C47" w:rsidP="001E59D3">
            <w:pPr>
              <w:rPr>
                <w:sz w:val="21"/>
                <w:szCs w:val="21"/>
              </w:rPr>
            </w:pPr>
            <w:r w:rsidRPr="00886784">
              <w:rPr>
                <w:rFonts w:hint="eastAsia"/>
                <w:sz w:val="21"/>
                <w:szCs w:val="21"/>
              </w:rPr>
              <w:t>・</w:t>
            </w:r>
            <w:r w:rsidR="00750EEB">
              <w:rPr>
                <w:rFonts w:hint="eastAsia"/>
                <w:sz w:val="21"/>
                <w:szCs w:val="21"/>
              </w:rPr>
              <w:t>あー、そうだったんだ。</w:t>
            </w:r>
          </w:p>
          <w:p w14:paraId="66DE0E6C" w14:textId="77777777" w:rsidR="00760C47" w:rsidRPr="00886784" w:rsidRDefault="00760C47" w:rsidP="001E59D3">
            <w:pPr>
              <w:rPr>
                <w:sz w:val="21"/>
                <w:szCs w:val="21"/>
              </w:rPr>
            </w:pPr>
          </w:p>
        </w:tc>
        <w:tc>
          <w:tcPr>
            <w:tcW w:w="3254" w:type="dxa"/>
          </w:tcPr>
          <w:p w14:paraId="70FB4FCC" w14:textId="77777777" w:rsidR="00760C47" w:rsidRDefault="00760C47" w:rsidP="001E59D3">
            <w:pPr>
              <w:ind w:left="211" w:hangingChars="100" w:hanging="211"/>
              <w:rPr>
                <w:sz w:val="21"/>
                <w:szCs w:val="21"/>
              </w:rPr>
            </w:pPr>
            <w:r w:rsidRPr="00886784">
              <w:rPr>
                <w:rFonts w:hint="eastAsia"/>
                <w:sz w:val="21"/>
                <w:szCs w:val="21"/>
              </w:rPr>
              <w:t xml:space="preserve">○　</w:t>
            </w:r>
            <w:r w:rsidR="00750EEB">
              <w:rPr>
                <w:rFonts w:hint="eastAsia"/>
                <w:sz w:val="21"/>
                <w:szCs w:val="21"/>
              </w:rPr>
              <w:t>絵本のあとがき</w:t>
            </w:r>
          </w:p>
          <w:p w14:paraId="01C80C36" w14:textId="77777777" w:rsidR="00750EEB" w:rsidRDefault="00750EEB" w:rsidP="001E59D3">
            <w:pPr>
              <w:ind w:left="211" w:hangingChars="100" w:hanging="211"/>
              <w:rPr>
                <w:sz w:val="21"/>
                <w:szCs w:val="21"/>
              </w:rPr>
            </w:pPr>
            <w:r>
              <w:rPr>
                <w:rFonts w:hint="eastAsia"/>
                <w:sz w:val="21"/>
                <w:szCs w:val="21"/>
              </w:rPr>
              <w:t>「</w:t>
            </w:r>
            <w:r w:rsidR="00956367">
              <w:rPr>
                <w:rFonts w:hint="eastAsia"/>
                <w:sz w:val="21"/>
                <w:szCs w:val="21"/>
              </w:rPr>
              <w:t>みいちゃんに出会って、はじめて牛をかわいいと感じました。そのとき、自分の仕事の意味がわかったのです。―おれの仕事は、この子たちが少しでも楽な気持ちで天国に行けるようにすることなんだ―」</w:t>
            </w:r>
          </w:p>
          <w:p w14:paraId="6FDC450F" w14:textId="21F4EB55" w:rsidR="009A23FF" w:rsidRPr="00886784" w:rsidRDefault="009A23FF" w:rsidP="001E59D3">
            <w:pPr>
              <w:ind w:left="211" w:hangingChars="100" w:hanging="211"/>
              <w:rPr>
                <w:sz w:val="21"/>
                <w:szCs w:val="21"/>
              </w:rPr>
            </w:pPr>
            <w:r>
              <w:rPr>
                <w:rFonts w:hint="eastAsia"/>
                <w:sz w:val="21"/>
                <w:szCs w:val="21"/>
              </w:rPr>
              <w:t>○　坂本さんが、牛を“殺す”ではなく、“解く”ということにも何かわけがありそうなことを投げかけておく。</w:t>
            </w:r>
          </w:p>
        </w:tc>
      </w:tr>
      <w:tr w:rsidR="00760C47" w14:paraId="62822D31" w14:textId="77777777" w:rsidTr="001E59D3">
        <w:trPr>
          <w:trHeight w:val="2508"/>
        </w:trPr>
        <w:tc>
          <w:tcPr>
            <w:tcW w:w="457" w:type="dxa"/>
          </w:tcPr>
          <w:p w14:paraId="28902B11" w14:textId="77777777" w:rsidR="00760C47" w:rsidRPr="00886784" w:rsidRDefault="00760C47" w:rsidP="001E59D3">
            <w:pPr>
              <w:rPr>
                <w:sz w:val="21"/>
                <w:szCs w:val="21"/>
              </w:rPr>
            </w:pPr>
            <w:r w:rsidRPr="00886784">
              <w:rPr>
                <w:rFonts w:hint="eastAsia"/>
                <w:sz w:val="21"/>
                <w:szCs w:val="21"/>
              </w:rPr>
              <w:t>ふり返る</w:t>
            </w:r>
          </w:p>
        </w:tc>
        <w:tc>
          <w:tcPr>
            <w:tcW w:w="2945" w:type="dxa"/>
          </w:tcPr>
          <w:p w14:paraId="4F0B91A8" w14:textId="77777777" w:rsidR="00760C47" w:rsidRPr="00956367" w:rsidRDefault="00956367" w:rsidP="001E59D3">
            <w:pPr>
              <w:ind w:left="212" w:hangingChars="100" w:hanging="212"/>
              <w:rPr>
                <w:b/>
                <w:bCs/>
                <w:sz w:val="21"/>
                <w:szCs w:val="21"/>
              </w:rPr>
            </w:pPr>
            <w:r w:rsidRPr="00956367">
              <w:rPr>
                <w:rFonts w:hint="eastAsia"/>
                <w:b/>
                <w:bCs/>
                <w:sz w:val="21"/>
                <w:szCs w:val="21"/>
              </w:rPr>
              <w:t>４</w:t>
            </w:r>
            <w:r w:rsidR="00760C47" w:rsidRPr="00956367">
              <w:rPr>
                <w:rFonts w:hint="eastAsia"/>
                <w:b/>
                <w:bCs/>
                <w:sz w:val="21"/>
                <w:szCs w:val="21"/>
              </w:rPr>
              <w:t xml:space="preserve">　</w:t>
            </w:r>
            <w:r w:rsidRPr="00956367">
              <w:rPr>
                <w:rFonts w:hint="eastAsia"/>
                <w:b/>
                <w:bCs/>
                <w:sz w:val="21"/>
                <w:szCs w:val="21"/>
              </w:rPr>
              <w:t>今日の学習の感想と食肉の仕事をする人に質問したいことをワークシートに書く。</w:t>
            </w:r>
          </w:p>
          <w:p w14:paraId="3DD0F9DA" w14:textId="1758D92B" w:rsidR="00956367" w:rsidRPr="00886784" w:rsidRDefault="00956367" w:rsidP="001E59D3">
            <w:pPr>
              <w:ind w:left="211" w:hangingChars="100" w:hanging="211"/>
              <w:rPr>
                <w:sz w:val="21"/>
                <w:szCs w:val="21"/>
              </w:rPr>
            </w:pPr>
            <w:r>
              <w:rPr>
                <w:rFonts w:hint="eastAsia"/>
                <w:sz w:val="21"/>
                <w:szCs w:val="21"/>
              </w:rPr>
              <w:t>☆　今日の勉強でどんなことを思ったか、ワークシートに書きましょう。そして、今度お肉をつくる仕事をしている人にインタビューをしに行きたいと思いますので、その時に質問してみたいことも書いてみましょう。</w:t>
            </w:r>
          </w:p>
        </w:tc>
        <w:tc>
          <w:tcPr>
            <w:tcW w:w="2693" w:type="dxa"/>
          </w:tcPr>
          <w:p w14:paraId="52A5CF4E" w14:textId="6E398F6A" w:rsidR="00760C47" w:rsidRPr="00886784" w:rsidRDefault="00760C47" w:rsidP="001E59D3">
            <w:pPr>
              <w:ind w:left="211" w:hangingChars="100" w:hanging="211"/>
              <w:rPr>
                <w:sz w:val="21"/>
                <w:szCs w:val="21"/>
              </w:rPr>
            </w:pPr>
            <w:r w:rsidRPr="00886784">
              <w:rPr>
                <w:rFonts w:hint="eastAsia"/>
                <w:sz w:val="21"/>
                <w:szCs w:val="21"/>
              </w:rPr>
              <w:t>・</w:t>
            </w:r>
            <w:r w:rsidR="00956367">
              <w:rPr>
                <w:rFonts w:hint="eastAsia"/>
                <w:sz w:val="21"/>
                <w:szCs w:val="21"/>
              </w:rPr>
              <w:t>みいちゃんがお肉になるところが、かわいそうだった。</w:t>
            </w:r>
          </w:p>
          <w:p w14:paraId="3E0EC677" w14:textId="53C63276" w:rsidR="00760C47" w:rsidRPr="00886784" w:rsidRDefault="00760C47" w:rsidP="001E59D3">
            <w:pPr>
              <w:ind w:left="211" w:hangingChars="100" w:hanging="211"/>
              <w:rPr>
                <w:sz w:val="21"/>
                <w:szCs w:val="21"/>
              </w:rPr>
            </w:pPr>
            <w:r w:rsidRPr="00886784">
              <w:rPr>
                <w:rFonts w:hint="eastAsia"/>
                <w:sz w:val="21"/>
                <w:szCs w:val="21"/>
              </w:rPr>
              <w:t>・</w:t>
            </w:r>
            <w:r w:rsidR="00956367">
              <w:rPr>
                <w:rFonts w:hint="eastAsia"/>
                <w:sz w:val="21"/>
                <w:szCs w:val="21"/>
              </w:rPr>
              <w:t>もうお肉を食べたくない。</w:t>
            </w:r>
          </w:p>
          <w:p w14:paraId="57E0A8FB" w14:textId="17DF12E0" w:rsidR="00760C47" w:rsidRDefault="00956367" w:rsidP="001E59D3">
            <w:pPr>
              <w:ind w:left="211" w:hangingChars="100" w:hanging="211"/>
              <w:rPr>
                <w:sz w:val="21"/>
                <w:szCs w:val="21"/>
              </w:rPr>
            </w:pPr>
            <w:r>
              <w:rPr>
                <w:rFonts w:hint="eastAsia"/>
                <w:sz w:val="21"/>
                <w:szCs w:val="21"/>
              </w:rPr>
              <w:t>・坂本さんの仕事は、とっても大切な仕事だと思った。</w:t>
            </w:r>
          </w:p>
          <w:p w14:paraId="799491D3" w14:textId="15AECE5E" w:rsidR="00956367" w:rsidRDefault="00956367" w:rsidP="001E59D3">
            <w:pPr>
              <w:ind w:left="211" w:hangingChars="100" w:hanging="211"/>
              <w:rPr>
                <w:sz w:val="21"/>
                <w:szCs w:val="21"/>
              </w:rPr>
            </w:pPr>
            <w:r>
              <w:rPr>
                <w:rFonts w:hint="eastAsia"/>
                <w:sz w:val="21"/>
                <w:szCs w:val="21"/>
              </w:rPr>
              <w:t>・みいちゃんのおかげで、わたしたちも生きているんだ。</w:t>
            </w:r>
          </w:p>
          <w:p w14:paraId="60BF98A5" w14:textId="09DCDDEB" w:rsidR="00760C47" w:rsidRPr="00886784" w:rsidRDefault="00760C47" w:rsidP="001E59D3">
            <w:pPr>
              <w:ind w:left="211" w:hangingChars="100" w:hanging="211"/>
              <w:rPr>
                <w:sz w:val="21"/>
                <w:szCs w:val="21"/>
              </w:rPr>
            </w:pPr>
            <w:r w:rsidRPr="00886784">
              <w:rPr>
                <w:rFonts w:hint="eastAsia"/>
                <w:sz w:val="21"/>
                <w:szCs w:val="21"/>
              </w:rPr>
              <w:t>・</w:t>
            </w:r>
            <w:r w:rsidR="00956367">
              <w:rPr>
                <w:rFonts w:hint="eastAsia"/>
                <w:sz w:val="21"/>
                <w:szCs w:val="21"/>
              </w:rPr>
              <w:t>インタビューが楽しみです。</w:t>
            </w:r>
          </w:p>
        </w:tc>
        <w:tc>
          <w:tcPr>
            <w:tcW w:w="3254" w:type="dxa"/>
          </w:tcPr>
          <w:p w14:paraId="314FEEA0" w14:textId="447AB41F" w:rsidR="00760C47" w:rsidRPr="00886784" w:rsidRDefault="00760C47" w:rsidP="001E59D3">
            <w:pPr>
              <w:ind w:left="211" w:hangingChars="100" w:hanging="211"/>
              <w:rPr>
                <w:sz w:val="21"/>
                <w:szCs w:val="21"/>
              </w:rPr>
            </w:pPr>
            <w:r w:rsidRPr="00886784">
              <w:rPr>
                <w:rFonts w:hint="eastAsia"/>
                <w:sz w:val="21"/>
                <w:szCs w:val="21"/>
              </w:rPr>
              <w:t xml:space="preserve">○　</w:t>
            </w:r>
            <w:r w:rsidR="00956367">
              <w:rPr>
                <w:rFonts w:hint="eastAsia"/>
                <w:sz w:val="21"/>
                <w:szCs w:val="21"/>
              </w:rPr>
              <w:t>ワークシートに、本時の学習の感想と、自分が質問してみたいことを思いつくだけ書かせる。そして、地域の人にインタビューすることに対する意識と意欲を高める。</w:t>
            </w:r>
          </w:p>
        </w:tc>
      </w:tr>
    </w:tbl>
    <w:p w14:paraId="64E9FE65" w14:textId="77777777" w:rsidR="00A81777" w:rsidRDefault="00A81777" w:rsidP="001E59D3">
      <w:pPr>
        <w:rPr>
          <w:rFonts w:hint="eastAsia"/>
        </w:rPr>
      </w:pPr>
    </w:p>
    <w:sectPr w:rsidR="00A81777" w:rsidSect="00E36B5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37" w:footer="397"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26CB8" w14:textId="77777777" w:rsidR="00164A6D" w:rsidRDefault="00164A6D" w:rsidP="00F91968">
      <w:r>
        <w:separator/>
      </w:r>
    </w:p>
  </w:endnote>
  <w:endnote w:type="continuationSeparator" w:id="0">
    <w:p w14:paraId="7EDBA45F" w14:textId="77777777" w:rsidR="00164A6D" w:rsidRDefault="00164A6D" w:rsidP="00F9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0D7E" w14:textId="77777777" w:rsidR="001508B0" w:rsidRDefault="001508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32A3" w14:textId="77777777" w:rsidR="00750EEB" w:rsidRDefault="00750EE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F3AA" w14:textId="77777777" w:rsidR="001508B0" w:rsidRDefault="001508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5498" w14:textId="77777777" w:rsidR="00164A6D" w:rsidRDefault="00164A6D" w:rsidP="00F91968">
      <w:r>
        <w:separator/>
      </w:r>
    </w:p>
  </w:footnote>
  <w:footnote w:type="continuationSeparator" w:id="0">
    <w:p w14:paraId="3F091FCC" w14:textId="77777777" w:rsidR="00164A6D" w:rsidRDefault="00164A6D" w:rsidP="00F91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C7C7" w14:textId="77777777" w:rsidR="001508B0" w:rsidRDefault="001508B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0789" w14:textId="77777777" w:rsidR="001508B0" w:rsidRDefault="001508B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4E26" w14:textId="77777777" w:rsidR="001508B0" w:rsidRDefault="001508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44380"/>
    <w:multiLevelType w:val="hybridMultilevel"/>
    <w:tmpl w:val="E48E9EBA"/>
    <w:lvl w:ilvl="0" w:tplc="85104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041E96"/>
    <w:multiLevelType w:val="hybridMultilevel"/>
    <w:tmpl w:val="4DBEFA80"/>
    <w:lvl w:ilvl="0" w:tplc="8A6CBA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CF0BCE"/>
    <w:multiLevelType w:val="hybridMultilevel"/>
    <w:tmpl w:val="7CFAEDF4"/>
    <w:lvl w:ilvl="0" w:tplc="B30EB0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904BB"/>
    <w:multiLevelType w:val="hybridMultilevel"/>
    <w:tmpl w:val="CB7842F0"/>
    <w:lvl w:ilvl="0" w:tplc="34F64B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CA7E1F"/>
    <w:multiLevelType w:val="hybridMultilevel"/>
    <w:tmpl w:val="0F965B3A"/>
    <w:lvl w:ilvl="0" w:tplc="E1D66E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CD2B4E"/>
    <w:multiLevelType w:val="hybridMultilevel"/>
    <w:tmpl w:val="81E6C7D2"/>
    <w:lvl w:ilvl="0" w:tplc="D24406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9E0"/>
    <w:rsid w:val="00014BFD"/>
    <w:rsid w:val="00045C1A"/>
    <w:rsid w:val="000627F2"/>
    <w:rsid w:val="000B1E1A"/>
    <w:rsid w:val="000B5184"/>
    <w:rsid w:val="000C7512"/>
    <w:rsid w:val="000E60DD"/>
    <w:rsid w:val="00105FEC"/>
    <w:rsid w:val="0013413C"/>
    <w:rsid w:val="001471C2"/>
    <w:rsid w:val="001508B0"/>
    <w:rsid w:val="00156017"/>
    <w:rsid w:val="00164A6D"/>
    <w:rsid w:val="001A2D1C"/>
    <w:rsid w:val="001B4858"/>
    <w:rsid w:val="001C78CF"/>
    <w:rsid w:val="001D1B3D"/>
    <w:rsid w:val="001D5E83"/>
    <w:rsid w:val="001E3802"/>
    <w:rsid w:val="001E3EB5"/>
    <w:rsid w:val="001E59D3"/>
    <w:rsid w:val="00220659"/>
    <w:rsid w:val="00227783"/>
    <w:rsid w:val="002474C3"/>
    <w:rsid w:val="00251439"/>
    <w:rsid w:val="002567AD"/>
    <w:rsid w:val="00277B41"/>
    <w:rsid w:val="00294846"/>
    <w:rsid w:val="002D2C5A"/>
    <w:rsid w:val="002E3DEB"/>
    <w:rsid w:val="00303057"/>
    <w:rsid w:val="003A201A"/>
    <w:rsid w:val="003D65BF"/>
    <w:rsid w:val="00422EDD"/>
    <w:rsid w:val="00433548"/>
    <w:rsid w:val="00443FD3"/>
    <w:rsid w:val="004F0192"/>
    <w:rsid w:val="00547017"/>
    <w:rsid w:val="00567007"/>
    <w:rsid w:val="005711B2"/>
    <w:rsid w:val="005C0460"/>
    <w:rsid w:val="005C4D25"/>
    <w:rsid w:val="005F6393"/>
    <w:rsid w:val="006001AB"/>
    <w:rsid w:val="00610E60"/>
    <w:rsid w:val="0062065D"/>
    <w:rsid w:val="00642D64"/>
    <w:rsid w:val="00667A41"/>
    <w:rsid w:val="006B6FA4"/>
    <w:rsid w:val="00712BFB"/>
    <w:rsid w:val="0071702D"/>
    <w:rsid w:val="00724B1B"/>
    <w:rsid w:val="00732D46"/>
    <w:rsid w:val="00734524"/>
    <w:rsid w:val="00750EEB"/>
    <w:rsid w:val="00752FB9"/>
    <w:rsid w:val="00760C47"/>
    <w:rsid w:val="007748C6"/>
    <w:rsid w:val="00837893"/>
    <w:rsid w:val="00840158"/>
    <w:rsid w:val="008519E0"/>
    <w:rsid w:val="00853754"/>
    <w:rsid w:val="00854B65"/>
    <w:rsid w:val="00886784"/>
    <w:rsid w:val="008F31B1"/>
    <w:rsid w:val="00907C75"/>
    <w:rsid w:val="00932E19"/>
    <w:rsid w:val="00956367"/>
    <w:rsid w:val="00994CEF"/>
    <w:rsid w:val="009A23FF"/>
    <w:rsid w:val="009A3890"/>
    <w:rsid w:val="009F5763"/>
    <w:rsid w:val="00A07B23"/>
    <w:rsid w:val="00A106B1"/>
    <w:rsid w:val="00A13785"/>
    <w:rsid w:val="00A2361E"/>
    <w:rsid w:val="00A41D29"/>
    <w:rsid w:val="00A4219C"/>
    <w:rsid w:val="00A81777"/>
    <w:rsid w:val="00A86DEC"/>
    <w:rsid w:val="00AB3D07"/>
    <w:rsid w:val="00AF614F"/>
    <w:rsid w:val="00B10F93"/>
    <w:rsid w:val="00B61E50"/>
    <w:rsid w:val="00B827EC"/>
    <w:rsid w:val="00B86EDF"/>
    <w:rsid w:val="00BA735B"/>
    <w:rsid w:val="00BF5939"/>
    <w:rsid w:val="00C0215D"/>
    <w:rsid w:val="00C17283"/>
    <w:rsid w:val="00C262C7"/>
    <w:rsid w:val="00C50149"/>
    <w:rsid w:val="00CB4E94"/>
    <w:rsid w:val="00CC54A0"/>
    <w:rsid w:val="00D02126"/>
    <w:rsid w:val="00D31E9D"/>
    <w:rsid w:val="00D44405"/>
    <w:rsid w:val="00D63A0B"/>
    <w:rsid w:val="00D656BD"/>
    <w:rsid w:val="00DA3513"/>
    <w:rsid w:val="00DA385D"/>
    <w:rsid w:val="00E25F13"/>
    <w:rsid w:val="00E36B5A"/>
    <w:rsid w:val="00E41BAC"/>
    <w:rsid w:val="00E67703"/>
    <w:rsid w:val="00E85B6B"/>
    <w:rsid w:val="00E94192"/>
    <w:rsid w:val="00EB67C3"/>
    <w:rsid w:val="00EC2104"/>
    <w:rsid w:val="00EC3477"/>
    <w:rsid w:val="00EF433A"/>
    <w:rsid w:val="00F12FA1"/>
    <w:rsid w:val="00F45932"/>
    <w:rsid w:val="00F6564C"/>
    <w:rsid w:val="00F65E0D"/>
    <w:rsid w:val="00F7550F"/>
    <w:rsid w:val="00F91968"/>
    <w:rsid w:val="00F97A45"/>
    <w:rsid w:val="00FB6977"/>
    <w:rsid w:val="00FE4BAE"/>
    <w:rsid w:val="00FF2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ECD0AE"/>
  <w15:chartTrackingRefBased/>
  <w15:docId w15:val="{5C500BFD-A23A-443E-B926-FFB66383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9E0"/>
    <w:pPr>
      <w:widowControl w:val="0"/>
      <w:jc w:val="both"/>
    </w:pPr>
    <w:rPr>
      <w:rFonts w:ascii="ＭＳ 明朝" w:eastAsia="ＭＳ 明朝" w:hAnsi="ＭＳ 明朝"/>
      <w:sz w:val="24"/>
    </w:rPr>
  </w:style>
  <w:style w:type="paragraph" w:styleId="1">
    <w:name w:val="heading 1"/>
    <w:basedOn w:val="a"/>
    <w:next w:val="a"/>
    <w:link w:val="10"/>
    <w:uiPriority w:val="9"/>
    <w:qFormat/>
    <w:rsid w:val="00EB67C3"/>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65BF"/>
    <w:pPr>
      <w:ind w:leftChars="400" w:left="840"/>
    </w:pPr>
  </w:style>
  <w:style w:type="paragraph" w:styleId="a5">
    <w:name w:val="header"/>
    <w:basedOn w:val="a"/>
    <w:link w:val="a6"/>
    <w:uiPriority w:val="99"/>
    <w:unhideWhenUsed/>
    <w:rsid w:val="00F91968"/>
    <w:pPr>
      <w:tabs>
        <w:tab w:val="center" w:pos="4252"/>
        <w:tab w:val="right" w:pos="8504"/>
      </w:tabs>
      <w:snapToGrid w:val="0"/>
    </w:pPr>
  </w:style>
  <w:style w:type="character" w:customStyle="1" w:styleId="a6">
    <w:name w:val="ヘッダー (文字)"/>
    <w:basedOn w:val="a0"/>
    <w:link w:val="a5"/>
    <w:uiPriority w:val="99"/>
    <w:rsid w:val="00F91968"/>
    <w:rPr>
      <w:rFonts w:ascii="ＭＳ 明朝" w:eastAsia="ＭＳ 明朝" w:hAnsi="ＭＳ 明朝"/>
      <w:sz w:val="24"/>
    </w:rPr>
  </w:style>
  <w:style w:type="paragraph" w:styleId="a7">
    <w:name w:val="footer"/>
    <w:basedOn w:val="a"/>
    <w:link w:val="a8"/>
    <w:uiPriority w:val="99"/>
    <w:unhideWhenUsed/>
    <w:rsid w:val="00F91968"/>
    <w:pPr>
      <w:tabs>
        <w:tab w:val="center" w:pos="4252"/>
        <w:tab w:val="right" w:pos="8504"/>
      </w:tabs>
      <w:snapToGrid w:val="0"/>
    </w:pPr>
  </w:style>
  <w:style w:type="character" w:customStyle="1" w:styleId="a8">
    <w:name w:val="フッター (文字)"/>
    <w:basedOn w:val="a0"/>
    <w:link w:val="a7"/>
    <w:uiPriority w:val="99"/>
    <w:rsid w:val="00F91968"/>
    <w:rPr>
      <w:rFonts w:ascii="ＭＳ 明朝" w:eastAsia="ＭＳ 明朝" w:hAnsi="ＭＳ 明朝"/>
      <w:sz w:val="24"/>
    </w:rPr>
  </w:style>
  <w:style w:type="character" w:styleId="a9">
    <w:name w:val="annotation reference"/>
    <w:basedOn w:val="a0"/>
    <w:uiPriority w:val="99"/>
    <w:semiHidden/>
    <w:unhideWhenUsed/>
    <w:rsid w:val="00FB6977"/>
    <w:rPr>
      <w:sz w:val="18"/>
      <w:szCs w:val="18"/>
    </w:rPr>
  </w:style>
  <w:style w:type="paragraph" w:styleId="aa">
    <w:name w:val="annotation text"/>
    <w:basedOn w:val="a"/>
    <w:link w:val="ab"/>
    <w:uiPriority w:val="99"/>
    <w:semiHidden/>
    <w:unhideWhenUsed/>
    <w:rsid w:val="00FB6977"/>
    <w:pPr>
      <w:jc w:val="left"/>
    </w:pPr>
  </w:style>
  <w:style w:type="character" w:customStyle="1" w:styleId="ab">
    <w:name w:val="コメント文字列 (文字)"/>
    <w:basedOn w:val="a0"/>
    <w:link w:val="aa"/>
    <w:uiPriority w:val="99"/>
    <w:semiHidden/>
    <w:rsid w:val="00FB6977"/>
    <w:rPr>
      <w:rFonts w:ascii="ＭＳ 明朝" w:eastAsia="ＭＳ 明朝" w:hAnsi="ＭＳ 明朝"/>
      <w:sz w:val="24"/>
    </w:rPr>
  </w:style>
  <w:style w:type="paragraph" w:styleId="ac">
    <w:name w:val="annotation subject"/>
    <w:basedOn w:val="aa"/>
    <w:next w:val="aa"/>
    <w:link w:val="ad"/>
    <w:uiPriority w:val="99"/>
    <w:semiHidden/>
    <w:unhideWhenUsed/>
    <w:rsid w:val="00FB6977"/>
    <w:rPr>
      <w:b/>
      <w:bCs/>
    </w:rPr>
  </w:style>
  <w:style w:type="character" w:customStyle="1" w:styleId="ad">
    <w:name w:val="コメント内容 (文字)"/>
    <w:basedOn w:val="ab"/>
    <w:link w:val="ac"/>
    <w:uiPriority w:val="99"/>
    <w:semiHidden/>
    <w:rsid w:val="00FB6977"/>
    <w:rPr>
      <w:rFonts w:ascii="ＭＳ 明朝" w:eastAsia="ＭＳ 明朝" w:hAnsi="ＭＳ 明朝"/>
      <w:b/>
      <w:bCs/>
      <w:sz w:val="24"/>
    </w:rPr>
  </w:style>
  <w:style w:type="paragraph" w:styleId="ae">
    <w:name w:val="Balloon Text"/>
    <w:basedOn w:val="a"/>
    <w:link w:val="af"/>
    <w:uiPriority w:val="99"/>
    <w:semiHidden/>
    <w:unhideWhenUsed/>
    <w:rsid w:val="00FB697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B6977"/>
    <w:rPr>
      <w:rFonts w:asciiTheme="majorHAnsi" w:eastAsiaTheme="majorEastAsia" w:hAnsiTheme="majorHAnsi" w:cstheme="majorBidi"/>
      <w:sz w:val="18"/>
      <w:szCs w:val="18"/>
    </w:rPr>
  </w:style>
  <w:style w:type="character" w:customStyle="1" w:styleId="10">
    <w:name w:val="見出し 1 (文字)"/>
    <w:basedOn w:val="a0"/>
    <w:link w:val="1"/>
    <w:uiPriority w:val="9"/>
    <w:rsid w:val="00EB67C3"/>
    <w:rPr>
      <w:rFonts w:asciiTheme="majorHAnsi" w:eastAsiaTheme="majorEastAsia" w:hAnsiTheme="majorHAnsi" w:cstheme="majorBidi"/>
      <w:sz w:val="24"/>
      <w:szCs w:val="24"/>
    </w:rPr>
  </w:style>
  <w:style w:type="character" w:styleId="af0">
    <w:name w:val="Hyperlink"/>
    <w:basedOn w:val="a0"/>
    <w:uiPriority w:val="99"/>
    <w:unhideWhenUsed/>
    <w:rsid w:val="00EB67C3"/>
    <w:rPr>
      <w:color w:val="0000FF"/>
      <w:u w:val="single"/>
    </w:rPr>
  </w:style>
  <w:style w:type="character" w:styleId="af1">
    <w:name w:val="Unresolved Mention"/>
    <w:basedOn w:val="a0"/>
    <w:uiPriority w:val="99"/>
    <w:semiHidden/>
    <w:unhideWhenUsed/>
    <w:rsid w:val="00EB6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0Wso-job1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2C40E-18ED-4F17-B7F7-F7C5EA04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595</Words>
  <Characters>3394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英（学校教育課）</dc:creator>
  <cp:keywords/>
  <dc:description/>
  <cp:lastModifiedBy>松本 英将</cp:lastModifiedBy>
  <cp:revision>42</cp:revision>
  <cp:lastPrinted>2020-07-22T06:40:00Z</cp:lastPrinted>
  <dcterms:created xsi:type="dcterms:W3CDTF">2020-07-22T02:50:00Z</dcterms:created>
  <dcterms:modified xsi:type="dcterms:W3CDTF">2022-03-28T06:41:00Z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