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FAC53" w14:textId="36319DCF" w:rsidR="00154418" w:rsidRPr="00A913F3" w:rsidRDefault="00C977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ネット</w:t>
      </w:r>
      <w:r w:rsidR="006D14B2" w:rsidRPr="00A913F3">
        <w:rPr>
          <w:rFonts w:ascii="游ゴシック" w:eastAsia="游ゴシック" w:hAnsi="游ゴシック" w:hint="eastAsia"/>
        </w:rPr>
        <w:t>・リテラシー教材（小学校</w:t>
      </w:r>
      <w:r w:rsidR="000B5D36">
        <w:rPr>
          <w:rFonts w:ascii="游ゴシック" w:eastAsia="游ゴシック" w:hAnsi="游ゴシック" w:hint="eastAsia"/>
        </w:rPr>
        <w:t>②</w:t>
      </w:r>
      <w:r w:rsidR="006D14B2" w:rsidRPr="00A913F3">
        <w:rPr>
          <w:rFonts w:ascii="游ゴシック" w:eastAsia="游ゴシック" w:hAnsi="游ゴシック" w:hint="eastAsia"/>
        </w:rPr>
        <w:t>低学年／</w:t>
      </w:r>
      <w:r w:rsidR="009B1EFA">
        <w:rPr>
          <w:rFonts w:ascii="游ゴシック" w:eastAsia="游ゴシック" w:hAnsi="游ゴシック" w:hint="eastAsia"/>
        </w:rPr>
        <w:t>責任を持って発信</w:t>
      </w:r>
      <w:r w:rsidR="006D14B2" w:rsidRPr="00A913F3">
        <w:rPr>
          <w:rFonts w:ascii="游ゴシック" w:eastAsia="游ゴシック" w:hAnsi="游ゴシック" w:hint="eastAsia"/>
        </w:rPr>
        <w:t>する力）</w:t>
      </w:r>
    </w:p>
    <w:p w14:paraId="4487ADDC" w14:textId="77FDAD1D" w:rsidR="006D14B2" w:rsidRPr="00A913F3" w:rsidRDefault="00154697" w:rsidP="00A913F3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気持ちが伝わる</w:t>
      </w:r>
      <w:r w:rsidR="00A60DC5" w:rsidRPr="00A60DC5">
        <w:rPr>
          <w:rFonts w:ascii="游ゴシック" w:eastAsia="游ゴシック" w:hAnsi="游ゴシック" w:hint="eastAsia"/>
          <w:b/>
          <w:bCs/>
          <w:sz w:val="24"/>
          <w:szCs w:val="24"/>
        </w:rPr>
        <w:t>メッセージ</w:t>
      </w:r>
      <w:r w:rsidR="00A60DC5">
        <w:rPr>
          <w:rFonts w:ascii="游ゴシック" w:eastAsia="游ゴシック" w:hAnsi="游ゴシック" w:hint="eastAsia"/>
          <w:b/>
          <w:bCs/>
          <w:sz w:val="24"/>
          <w:szCs w:val="24"/>
        </w:rPr>
        <w:t>（メール）</w:t>
      </w:r>
      <w:r w:rsidR="00A60DC5" w:rsidRPr="00A60DC5">
        <w:rPr>
          <w:rFonts w:ascii="游ゴシック" w:eastAsia="游ゴシック" w:hAnsi="游ゴシック" w:hint="eastAsia"/>
          <w:b/>
          <w:bCs/>
          <w:sz w:val="24"/>
          <w:szCs w:val="24"/>
        </w:rPr>
        <w:t>を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書こう</w:t>
      </w:r>
    </w:p>
    <w:p w14:paraId="30D1834E" w14:textId="1A06A78C" w:rsidR="006D14B2" w:rsidRPr="00A913F3" w:rsidRDefault="006D14B2">
      <w:pPr>
        <w:rPr>
          <w:rFonts w:ascii="游ゴシック" w:eastAsia="游ゴシック" w:hAnsi="游ゴシック"/>
          <w:b/>
          <w:bCs/>
        </w:rPr>
      </w:pPr>
      <w:r w:rsidRPr="00A913F3">
        <w:rPr>
          <w:rFonts w:ascii="游ゴシック" w:eastAsia="游ゴシック" w:hAnsi="游ゴシック" w:hint="eastAsia"/>
          <w:b/>
          <w:bCs/>
        </w:rPr>
        <w:t>1　ねらい</w:t>
      </w:r>
    </w:p>
    <w:p w14:paraId="0C5659A3" w14:textId="3A0C90A3" w:rsidR="006D14B2" w:rsidRDefault="006D14B2" w:rsidP="00A913F3">
      <w:pPr>
        <w:ind w:leftChars="100" w:left="420" w:hangingChars="100" w:hanging="210"/>
      </w:pPr>
      <w:r>
        <w:rPr>
          <w:rFonts w:hint="eastAsia"/>
        </w:rPr>
        <w:t>◎</w:t>
      </w:r>
      <w:r w:rsidR="00C0102E">
        <w:rPr>
          <w:rFonts w:hint="eastAsia"/>
        </w:rPr>
        <w:t>電話や手紙と</w:t>
      </w:r>
      <w:r w:rsidR="00CE4E47">
        <w:rPr>
          <w:rFonts w:hint="eastAsia"/>
        </w:rPr>
        <w:t>インターネット</w:t>
      </w:r>
      <w:r w:rsidR="00A60DC5">
        <w:rPr>
          <w:rFonts w:hint="eastAsia"/>
        </w:rPr>
        <w:t>を使った</w:t>
      </w:r>
      <w:bookmarkStart w:id="0" w:name="_Hlk94622483"/>
      <w:r w:rsidR="00A60DC5">
        <w:rPr>
          <w:rFonts w:hint="eastAsia"/>
        </w:rPr>
        <w:t>メッセージ（メール）</w:t>
      </w:r>
      <w:bookmarkEnd w:id="0"/>
      <w:r>
        <w:rPr>
          <w:rFonts w:hint="eastAsia"/>
        </w:rPr>
        <w:t>の</w:t>
      </w:r>
      <w:r w:rsidR="002422F1">
        <w:rPr>
          <w:rFonts w:hint="eastAsia"/>
        </w:rPr>
        <w:t>ちがいやそれぞれのよさを知るとともに、気持ちの伝わる</w:t>
      </w:r>
      <w:r w:rsidR="00A60DC5">
        <w:rPr>
          <w:rFonts w:hint="eastAsia"/>
        </w:rPr>
        <w:t>メッセージ（メール）の</w:t>
      </w:r>
      <w:r w:rsidR="002422F1">
        <w:rPr>
          <w:rFonts w:hint="eastAsia"/>
        </w:rPr>
        <w:t>書き方の工夫について考えることができる</w:t>
      </w:r>
      <w:r w:rsidR="00642435">
        <w:rPr>
          <w:rFonts w:hint="eastAsia"/>
        </w:rPr>
        <w:t>ようにする</w:t>
      </w:r>
      <w:r w:rsidR="002422F1">
        <w:rPr>
          <w:rFonts w:hint="eastAsia"/>
        </w:rPr>
        <w:t>。</w:t>
      </w:r>
    </w:p>
    <w:p w14:paraId="4097C457" w14:textId="77777777" w:rsidR="00317BEE" w:rsidRDefault="00317BEE">
      <w:pPr>
        <w:rPr>
          <w:rFonts w:ascii="游ゴシック" w:eastAsia="游ゴシック" w:hAnsi="游ゴシック"/>
          <w:b/>
          <w:bCs/>
        </w:rPr>
      </w:pPr>
    </w:p>
    <w:p w14:paraId="02488178" w14:textId="656DCE7F" w:rsidR="006D14B2" w:rsidRPr="00A913F3" w:rsidRDefault="006D14B2">
      <w:pPr>
        <w:rPr>
          <w:rFonts w:ascii="游ゴシック" w:eastAsia="游ゴシック" w:hAnsi="游ゴシック"/>
          <w:b/>
          <w:bCs/>
        </w:rPr>
      </w:pPr>
      <w:r w:rsidRPr="00A913F3">
        <w:rPr>
          <w:rFonts w:ascii="游ゴシック" w:eastAsia="游ゴシック" w:hAnsi="游ゴシック" w:hint="eastAsia"/>
          <w:b/>
          <w:bCs/>
        </w:rPr>
        <w:t>2　展　開</w:t>
      </w:r>
    </w:p>
    <w:p w14:paraId="7DEC974B" w14:textId="606E2690" w:rsidR="002669BA" w:rsidRPr="00A913F3" w:rsidRDefault="006D14B2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 w:rsidRPr="00A913F3">
        <w:rPr>
          <w:rFonts w:ascii="游ゴシック" w:eastAsia="游ゴシック" w:hAnsi="游ゴシック" w:hint="eastAsia"/>
          <w:u w:val="single"/>
        </w:rPr>
        <w:t>1）</w:t>
      </w:r>
      <w:r w:rsidR="002669BA" w:rsidRPr="00A913F3">
        <w:rPr>
          <w:rFonts w:ascii="游ゴシック" w:eastAsia="游ゴシック" w:hAnsi="游ゴシック" w:hint="eastAsia"/>
          <w:u w:val="single"/>
        </w:rPr>
        <w:t>導入</w:t>
      </w:r>
      <w:r w:rsidR="00317BEE" w:rsidRPr="00317BEE">
        <w:rPr>
          <w:rFonts w:ascii="游ゴシック" w:eastAsia="游ゴシック" w:hAnsi="游ゴシック" w:hint="eastAsia"/>
        </w:rPr>
        <w:t>（5分）</w:t>
      </w:r>
      <w:r w:rsidR="00A913F3" w:rsidRPr="00317BEE">
        <w:rPr>
          <w:rFonts w:ascii="游ゴシック" w:eastAsia="游ゴシック" w:hAnsi="游ゴシック" w:hint="eastAsia"/>
        </w:rPr>
        <w:t xml:space="preserve"> </w:t>
      </w:r>
    </w:p>
    <w:p w14:paraId="4A7A8754" w14:textId="212DF1A8" w:rsidR="002669BA" w:rsidRDefault="002669BA" w:rsidP="002669BA">
      <w:pPr>
        <w:ind w:firstLineChars="200" w:firstLine="420"/>
      </w:pPr>
      <w:r>
        <w:rPr>
          <w:rFonts w:hint="eastAsia"/>
        </w:rPr>
        <w:t>○</w:t>
      </w:r>
      <w:r w:rsidR="00A60DC5" w:rsidRPr="00A60DC5">
        <w:rPr>
          <w:rFonts w:hint="eastAsia"/>
        </w:rPr>
        <w:t>メッセージ（メール）</w:t>
      </w:r>
      <w:r w:rsidR="001B5A08">
        <w:rPr>
          <w:rFonts w:hint="eastAsia"/>
        </w:rPr>
        <w:t>知っていますか？</w:t>
      </w:r>
    </w:p>
    <w:p w14:paraId="4095ED8A" w14:textId="4DA847EA" w:rsidR="002669BA" w:rsidRDefault="002669BA" w:rsidP="002669BA">
      <w:pPr>
        <w:ind w:firstLineChars="400" w:firstLine="840"/>
      </w:pPr>
      <w:r>
        <w:rPr>
          <w:rFonts w:hint="eastAsia"/>
        </w:rPr>
        <w:t>・</w:t>
      </w:r>
      <w:r w:rsidR="001B5A08">
        <w:rPr>
          <w:rFonts w:hint="eastAsia"/>
        </w:rPr>
        <w:t>使ったことある</w:t>
      </w:r>
      <w:r>
        <w:rPr>
          <w:rFonts w:hint="eastAsia"/>
        </w:rPr>
        <w:t>。　・</w:t>
      </w:r>
      <w:r w:rsidR="001B5A08">
        <w:rPr>
          <w:rFonts w:hint="eastAsia"/>
        </w:rPr>
        <w:t>スマホで見たことや書いたことある</w:t>
      </w:r>
      <w:r>
        <w:rPr>
          <w:rFonts w:hint="eastAsia"/>
        </w:rPr>
        <w:t xml:space="preserve">。　</w:t>
      </w:r>
    </w:p>
    <w:p w14:paraId="70BAC4CB" w14:textId="7820D1DD" w:rsidR="002669BA" w:rsidRDefault="002669BA" w:rsidP="001B5A08">
      <w:pPr>
        <w:ind w:firstLineChars="400" w:firstLine="840"/>
      </w:pPr>
      <w:r>
        <w:rPr>
          <w:rFonts w:hint="eastAsia"/>
        </w:rPr>
        <w:t>・</w:t>
      </w:r>
      <w:r w:rsidR="001B5A08">
        <w:rPr>
          <w:rFonts w:hint="eastAsia"/>
        </w:rPr>
        <w:t>パソコンで見たり、書いたりしたことがある。</w:t>
      </w:r>
      <w:r>
        <w:rPr>
          <w:rFonts w:hint="eastAsia"/>
        </w:rPr>
        <w:t xml:space="preserve">　　・</w:t>
      </w:r>
      <w:r w:rsidR="001B5A08">
        <w:rPr>
          <w:rFonts w:hint="eastAsia"/>
        </w:rPr>
        <w:t>見たことない。</w:t>
      </w:r>
    </w:p>
    <w:p w14:paraId="2C6EECD1" w14:textId="0636FFFA" w:rsidR="001B5A08" w:rsidRPr="00A913F3" w:rsidRDefault="001B5A08" w:rsidP="001B5A08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 w:rsidRPr="00A913F3">
        <w:rPr>
          <w:rFonts w:ascii="游ゴシック" w:eastAsia="游ゴシック" w:hAnsi="游ゴシック" w:hint="eastAsia"/>
          <w:u w:val="single"/>
        </w:rPr>
        <w:t>2）</w:t>
      </w:r>
      <w:r w:rsidR="00A60DC5">
        <w:rPr>
          <w:rFonts w:ascii="游ゴシック" w:eastAsia="游ゴシック" w:hAnsi="游ゴシック" w:hint="eastAsia"/>
          <w:u w:val="single"/>
        </w:rPr>
        <w:t>メッセージ（</w:t>
      </w:r>
      <w:r w:rsidR="00741AB6" w:rsidRPr="00A60DC5">
        <w:rPr>
          <w:rFonts w:ascii="游ゴシック" w:eastAsia="游ゴシック" w:hAnsi="游ゴシック" w:hint="eastAsia"/>
          <w:u w:val="single"/>
        </w:rPr>
        <w:t>メール</w:t>
      </w:r>
      <w:r w:rsidR="00A60DC5" w:rsidRPr="00A60DC5">
        <w:rPr>
          <w:rFonts w:ascii="游ゴシック" w:eastAsia="游ゴシック" w:hAnsi="游ゴシック" w:hint="eastAsia"/>
          <w:u w:val="single"/>
        </w:rPr>
        <w:t>）</w:t>
      </w:r>
      <w:r w:rsidR="00741AB6">
        <w:rPr>
          <w:rFonts w:ascii="游ゴシック" w:eastAsia="游ゴシック" w:hAnsi="游ゴシック" w:hint="eastAsia"/>
          <w:u w:val="single"/>
        </w:rPr>
        <w:t>について</w:t>
      </w:r>
      <w:r w:rsidRPr="00A913F3">
        <w:rPr>
          <w:rFonts w:ascii="游ゴシック" w:eastAsia="游ゴシック" w:hAnsi="游ゴシック" w:hint="eastAsia"/>
          <w:u w:val="single"/>
        </w:rPr>
        <w:t>知る。</w:t>
      </w:r>
      <w:r w:rsidR="00B30782" w:rsidRPr="00B30782">
        <w:rPr>
          <w:rFonts w:ascii="游ゴシック" w:eastAsia="游ゴシック" w:hAnsi="游ゴシック" w:hint="eastAsia"/>
        </w:rPr>
        <w:t>（</w:t>
      </w:r>
      <w:r w:rsidR="00A60DC5">
        <w:rPr>
          <w:rFonts w:ascii="游ゴシック" w:eastAsia="游ゴシック" w:hAnsi="游ゴシック" w:hint="eastAsia"/>
        </w:rPr>
        <w:t>5</w:t>
      </w:r>
      <w:r w:rsidR="00B30782" w:rsidRPr="00B30782">
        <w:rPr>
          <w:rFonts w:ascii="游ゴシック" w:eastAsia="游ゴシック" w:hAnsi="游ゴシック" w:hint="eastAsia"/>
        </w:rPr>
        <w:t>分）</w:t>
      </w:r>
    </w:p>
    <w:p w14:paraId="60E63290" w14:textId="77777777" w:rsidR="00A60DC5" w:rsidRDefault="00741AB6" w:rsidP="002669BA">
      <w:pPr>
        <w:rPr>
          <w:rFonts w:ascii="游明朝" w:eastAsia="游明朝" w:hAnsi="游明朝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741AB6">
        <w:rPr>
          <w:rFonts w:ascii="游明朝" w:eastAsia="游明朝" w:hAnsi="游明朝" w:hint="eastAsia"/>
        </w:rPr>
        <w:t>○</w:t>
      </w:r>
      <w:r w:rsidR="00A60DC5">
        <w:rPr>
          <w:rFonts w:ascii="游明朝" w:eastAsia="游明朝" w:hAnsi="游明朝" w:hint="eastAsia"/>
        </w:rPr>
        <w:t>メッセージ（メール）</w:t>
      </w:r>
      <w:r w:rsidRPr="00741AB6">
        <w:rPr>
          <w:rFonts w:ascii="游明朝" w:eastAsia="游明朝" w:hAnsi="游明朝" w:hint="eastAsia"/>
        </w:rPr>
        <w:t>を見たことがない人や使ったことがない人もいるので、</w:t>
      </w:r>
    </w:p>
    <w:p w14:paraId="4AE7944D" w14:textId="6E0C0549" w:rsidR="001B5A08" w:rsidRDefault="00A60DC5" w:rsidP="00625344">
      <w:pPr>
        <w:ind w:firstLineChars="300" w:firstLine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メッセージ</w:t>
      </w:r>
      <w:r w:rsidR="00625344">
        <w:rPr>
          <w:rFonts w:ascii="游明朝" w:eastAsia="游明朝" w:hAnsi="游明朝" w:hint="eastAsia"/>
        </w:rPr>
        <w:t>というのが</w:t>
      </w:r>
      <w:r>
        <w:rPr>
          <w:rFonts w:ascii="游明朝" w:eastAsia="游明朝" w:hAnsi="游明朝" w:hint="eastAsia"/>
        </w:rPr>
        <w:t>、</w:t>
      </w:r>
      <w:r w:rsidR="00625344">
        <w:rPr>
          <w:rFonts w:ascii="游明朝" w:eastAsia="游明朝" w:hAnsi="游明朝" w:hint="eastAsia"/>
        </w:rPr>
        <w:t>どんなものか、まずみてみましょう。</w:t>
      </w:r>
    </w:p>
    <w:p w14:paraId="64F5B2E5" w14:textId="658C2064" w:rsidR="00625344" w:rsidRPr="007A6F05" w:rsidRDefault="00625344" w:rsidP="00625344">
      <w:pPr>
        <w:ind w:firstLineChars="300" w:firstLine="630"/>
        <w:rPr>
          <w:rFonts w:ascii="游ゴシック" w:eastAsia="游ゴシック" w:hAnsi="游ゴシック"/>
          <w:b/>
          <w:bCs/>
        </w:rPr>
      </w:pPr>
      <w:r w:rsidRPr="007A6F05">
        <w:rPr>
          <w:rFonts w:ascii="游ゴシック" w:eastAsia="游ゴシック" w:hAnsi="游ゴシック" w:hint="eastAsia"/>
          <w:b/>
          <w:bCs/>
        </w:rPr>
        <w:t>※</w:t>
      </w:r>
      <w:r w:rsidR="00A60DC5" w:rsidRPr="007A6F05">
        <w:rPr>
          <w:rFonts w:ascii="游ゴシック" w:eastAsia="游ゴシック" w:hAnsi="游ゴシック" w:hint="eastAsia"/>
          <w:b/>
          <w:bCs/>
        </w:rPr>
        <w:t>メッセージ</w:t>
      </w:r>
      <w:r w:rsidRPr="007A6F05">
        <w:rPr>
          <w:rFonts w:ascii="游ゴシック" w:eastAsia="游ゴシック" w:hAnsi="游ゴシック" w:hint="eastAsia"/>
          <w:b/>
          <w:bCs/>
        </w:rPr>
        <w:t>画面の例を電子黒板に提示する。</w:t>
      </w:r>
    </w:p>
    <w:p w14:paraId="4818ADFB" w14:textId="3B85FE3D" w:rsidR="001B5A08" w:rsidRPr="00625344" w:rsidRDefault="00625344" w:rsidP="00625344">
      <w:pPr>
        <w:ind w:firstLineChars="200" w:firstLine="420"/>
        <w:rPr>
          <w:rFonts w:asciiTheme="minorEastAsia" w:hAnsiTheme="minorEastAsia"/>
        </w:rPr>
      </w:pPr>
      <w:r w:rsidRPr="00A60DC5">
        <w:rPr>
          <w:rFonts w:asciiTheme="minorEastAsia" w:hAnsiTheme="minorEastAsia" w:hint="eastAsia"/>
        </w:rPr>
        <w:t>○</w:t>
      </w:r>
      <w:bookmarkStart w:id="1" w:name="_Hlk94622764"/>
      <w:r w:rsidR="0004112D">
        <w:rPr>
          <w:rFonts w:asciiTheme="minorEastAsia" w:hAnsiTheme="minorEastAsia" w:hint="eastAsia"/>
        </w:rPr>
        <w:t>メッセージ</w:t>
      </w:r>
      <w:bookmarkEnd w:id="1"/>
      <w:r w:rsidRPr="00625344">
        <w:rPr>
          <w:rFonts w:asciiTheme="minorEastAsia" w:hAnsiTheme="minorEastAsia" w:hint="eastAsia"/>
        </w:rPr>
        <w:t>というのは、</w:t>
      </w:r>
      <w:r>
        <w:rPr>
          <w:rFonts w:asciiTheme="minorEastAsia" w:hAnsiTheme="minorEastAsia" w:hint="eastAsia"/>
        </w:rPr>
        <w:t>インターネットを使った手紙のようなものなんですね。</w:t>
      </w:r>
    </w:p>
    <w:p w14:paraId="6828956E" w14:textId="6322CEAC" w:rsidR="00984E64" w:rsidRPr="00A913F3" w:rsidRDefault="00984E64" w:rsidP="00984E64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  <w:u w:val="single"/>
        </w:rPr>
        <w:t>3</w:t>
      </w:r>
      <w:r w:rsidRPr="00A913F3">
        <w:rPr>
          <w:rFonts w:ascii="游ゴシック" w:eastAsia="游ゴシック" w:hAnsi="游ゴシック" w:hint="eastAsia"/>
          <w:u w:val="single"/>
        </w:rPr>
        <w:t>）学習のテーマを知る。</w:t>
      </w:r>
    </w:p>
    <w:p w14:paraId="77F9997D" w14:textId="5AB66D79" w:rsidR="00984E64" w:rsidRDefault="00984E64" w:rsidP="00984E64">
      <w:r>
        <w:rPr>
          <w:rFonts w:hint="eastAsia"/>
        </w:rPr>
        <w:t xml:space="preserve">　　○今日は、この</w:t>
      </w:r>
      <w:r w:rsidR="0004112D">
        <w:rPr>
          <w:rFonts w:asciiTheme="minorEastAsia" w:hAnsiTheme="minorEastAsia" w:hint="eastAsia"/>
        </w:rPr>
        <w:t>メッセージ（メール）</w:t>
      </w:r>
      <w:r>
        <w:rPr>
          <w:rFonts w:hint="eastAsia"/>
        </w:rPr>
        <w:t>の上手な書き方について勉強してみましょう。</w:t>
      </w:r>
    </w:p>
    <w:p w14:paraId="7F75B4D8" w14:textId="09ED12E4" w:rsidR="00984E64" w:rsidRPr="00492734" w:rsidRDefault="00984E64" w:rsidP="00316BAD">
      <w:pPr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 xml:space="preserve">　　　　</w:t>
      </w:r>
      <w:r w:rsidRPr="00492734">
        <w:rPr>
          <w:rFonts w:ascii="游ゴシック" w:eastAsia="游ゴシック" w:hAnsi="游ゴシック" w:hint="eastAsia"/>
          <w:b/>
          <w:bCs/>
        </w:rPr>
        <w:t>◆気持ちが伝わる</w:t>
      </w:r>
      <w:r w:rsidR="006C02AC">
        <w:rPr>
          <w:rFonts w:ascii="游ゴシック" w:eastAsia="游ゴシック" w:hAnsi="游ゴシック" w:hint="eastAsia"/>
          <w:b/>
          <w:bCs/>
        </w:rPr>
        <w:t>メッセージ</w:t>
      </w:r>
      <w:r w:rsidRPr="00492734">
        <w:rPr>
          <w:rFonts w:ascii="游ゴシック" w:eastAsia="游ゴシック" w:hAnsi="游ゴシック" w:hint="eastAsia"/>
          <w:b/>
          <w:bCs/>
        </w:rPr>
        <w:t>を書こう</w:t>
      </w:r>
    </w:p>
    <w:p w14:paraId="06BC2EDE" w14:textId="548A9C8A" w:rsidR="00316BAD" w:rsidRPr="00A913F3" w:rsidRDefault="00316BAD" w:rsidP="00316BAD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 w:rsidR="00984E64">
        <w:rPr>
          <w:rFonts w:ascii="游ゴシック" w:eastAsia="游ゴシック" w:hAnsi="游ゴシック" w:hint="eastAsia"/>
          <w:u w:val="single"/>
        </w:rPr>
        <w:t>4</w:t>
      </w:r>
      <w:r w:rsidRPr="00A913F3">
        <w:rPr>
          <w:rFonts w:ascii="游ゴシック" w:eastAsia="游ゴシック" w:hAnsi="游ゴシック" w:hint="eastAsia"/>
          <w:u w:val="single"/>
        </w:rPr>
        <w:t>）</w:t>
      </w:r>
      <w:r w:rsidR="00E37A09">
        <w:rPr>
          <w:rFonts w:ascii="游ゴシック" w:eastAsia="游ゴシック" w:hAnsi="游ゴシック" w:hint="eastAsia"/>
          <w:u w:val="single"/>
        </w:rPr>
        <w:t>メッセージ</w:t>
      </w:r>
      <w:r>
        <w:rPr>
          <w:rFonts w:ascii="游ゴシック" w:eastAsia="游ゴシック" w:hAnsi="游ゴシック" w:hint="eastAsia"/>
          <w:u w:val="single"/>
        </w:rPr>
        <w:t>の便利さについて考える</w:t>
      </w:r>
      <w:r w:rsidRPr="00A913F3">
        <w:rPr>
          <w:rFonts w:ascii="游ゴシック" w:eastAsia="游ゴシック" w:hAnsi="游ゴシック" w:hint="eastAsia"/>
          <w:u w:val="single"/>
        </w:rPr>
        <w:t>。</w:t>
      </w:r>
      <w:r w:rsidR="00B30782" w:rsidRPr="00B30782">
        <w:rPr>
          <w:rFonts w:ascii="游ゴシック" w:eastAsia="游ゴシック" w:hAnsi="游ゴシック" w:hint="eastAsia"/>
        </w:rPr>
        <w:t>（10分）</w:t>
      </w:r>
    </w:p>
    <w:p w14:paraId="61311BD3" w14:textId="23DE3641" w:rsidR="001B5A08" w:rsidRPr="00316BAD" w:rsidRDefault="00316BAD" w:rsidP="00316BAD">
      <w:pPr>
        <w:ind w:leftChars="200" w:left="630" w:hangingChars="100" w:hanging="210"/>
        <w:rPr>
          <w:rFonts w:asciiTheme="minorEastAsia" w:hAnsiTheme="minorEastAsia"/>
        </w:rPr>
      </w:pPr>
      <w:r w:rsidRPr="00316BAD">
        <w:rPr>
          <w:rFonts w:asciiTheme="minorEastAsia" w:hAnsiTheme="minorEastAsia" w:hint="eastAsia"/>
        </w:rPr>
        <w:t>○今は、どうして</w:t>
      </w:r>
      <w:r w:rsidR="0004112D">
        <w:rPr>
          <w:rFonts w:asciiTheme="minorEastAsia" w:hAnsiTheme="minorEastAsia" w:hint="eastAsia"/>
        </w:rPr>
        <w:t>メッセージ</w:t>
      </w:r>
      <w:r>
        <w:rPr>
          <w:rFonts w:asciiTheme="minorEastAsia" w:hAnsiTheme="minorEastAsia" w:hint="eastAsia"/>
        </w:rPr>
        <w:t>を使う人が多いのだろう。電話や手紙とどこがちがうのかな。考えてみましょう。</w:t>
      </w:r>
    </w:p>
    <w:tbl>
      <w:tblPr>
        <w:tblStyle w:val="a3"/>
        <w:tblW w:w="0" w:type="auto"/>
        <w:tblInd w:w="624" w:type="dxa"/>
        <w:tblLook w:val="04A0" w:firstRow="1" w:lastRow="0" w:firstColumn="1" w:lastColumn="0" w:noHBand="0" w:noVBand="1"/>
      </w:tblPr>
      <w:tblGrid>
        <w:gridCol w:w="1277"/>
        <w:gridCol w:w="2123"/>
        <w:gridCol w:w="2124"/>
        <w:gridCol w:w="2124"/>
      </w:tblGrid>
      <w:tr w:rsidR="00316BAD" w14:paraId="1534B27D" w14:textId="77777777" w:rsidTr="007E0CA3">
        <w:tc>
          <w:tcPr>
            <w:tcW w:w="1277" w:type="dxa"/>
          </w:tcPr>
          <w:p w14:paraId="611F8022" w14:textId="77777777" w:rsidR="00316BAD" w:rsidRDefault="00316BAD" w:rsidP="002669B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3" w:type="dxa"/>
          </w:tcPr>
          <w:p w14:paraId="10838B4B" w14:textId="53879422" w:rsidR="00316BAD" w:rsidRDefault="00316BAD" w:rsidP="00316B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　話</w:t>
            </w:r>
          </w:p>
        </w:tc>
        <w:tc>
          <w:tcPr>
            <w:tcW w:w="2124" w:type="dxa"/>
          </w:tcPr>
          <w:p w14:paraId="21838827" w14:textId="6588C089" w:rsidR="00316BAD" w:rsidRDefault="00316BAD" w:rsidP="00316B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手　紙</w:t>
            </w:r>
          </w:p>
        </w:tc>
        <w:tc>
          <w:tcPr>
            <w:tcW w:w="2124" w:type="dxa"/>
          </w:tcPr>
          <w:p w14:paraId="4E0AF3B8" w14:textId="3D077864" w:rsidR="00316BAD" w:rsidRDefault="00E37A09" w:rsidP="00316BAD">
            <w:pPr>
              <w:jc w:val="center"/>
              <w:rPr>
                <w:rFonts w:ascii="游ゴシック" w:eastAsia="游ゴシック" w:hAnsi="游ゴシック"/>
              </w:rPr>
            </w:pPr>
            <w:r w:rsidRPr="00E37A09">
              <w:rPr>
                <w:rFonts w:ascii="游ゴシック" w:eastAsia="游ゴシック" w:hAnsi="游ゴシック" w:hint="eastAsia"/>
                <w:sz w:val="18"/>
                <w:szCs w:val="20"/>
              </w:rPr>
              <w:t>メッセージ（</w:t>
            </w:r>
            <w:r w:rsidR="00316BAD" w:rsidRPr="00E37A09">
              <w:rPr>
                <w:rFonts w:ascii="游ゴシック" w:eastAsia="游ゴシック" w:hAnsi="游ゴシック" w:hint="eastAsia"/>
                <w:sz w:val="18"/>
                <w:szCs w:val="20"/>
              </w:rPr>
              <w:t>メール</w:t>
            </w:r>
            <w:r w:rsidRPr="00E37A09"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</w:tr>
      <w:tr w:rsidR="00316BAD" w14:paraId="3CA8A384" w14:textId="77777777" w:rsidTr="007E0CA3">
        <w:tc>
          <w:tcPr>
            <w:tcW w:w="1277" w:type="dxa"/>
          </w:tcPr>
          <w:p w14:paraId="21B01451" w14:textId="498E51DF" w:rsidR="00316BAD" w:rsidRDefault="00316BAD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相手の顔</w:t>
            </w:r>
          </w:p>
        </w:tc>
        <w:tc>
          <w:tcPr>
            <w:tcW w:w="2123" w:type="dxa"/>
          </w:tcPr>
          <w:p w14:paraId="7B083606" w14:textId="26D680B8" w:rsidR="00316BAD" w:rsidRDefault="00316BAD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見えない。</w:t>
            </w:r>
          </w:p>
        </w:tc>
        <w:tc>
          <w:tcPr>
            <w:tcW w:w="2124" w:type="dxa"/>
          </w:tcPr>
          <w:p w14:paraId="050D72C7" w14:textId="45F56E0F" w:rsidR="00316BAD" w:rsidRDefault="00316BAD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見えない。</w:t>
            </w:r>
          </w:p>
        </w:tc>
        <w:tc>
          <w:tcPr>
            <w:tcW w:w="2124" w:type="dxa"/>
          </w:tcPr>
          <w:p w14:paraId="6FF8F3AA" w14:textId="0A9C1667" w:rsidR="00316BAD" w:rsidRDefault="00316BAD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見えない。</w:t>
            </w:r>
          </w:p>
        </w:tc>
      </w:tr>
      <w:tr w:rsidR="00316BAD" w14:paraId="78C43940" w14:textId="77777777" w:rsidTr="007E0CA3">
        <w:tc>
          <w:tcPr>
            <w:tcW w:w="1277" w:type="dxa"/>
          </w:tcPr>
          <w:p w14:paraId="2C95C204" w14:textId="4F4DE85A" w:rsidR="00316BAD" w:rsidRDefault="00316BAD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伝え方</w:t>
            </w:r>
          </w:p>
        </w:tc>
        <w:tc>
          <w:tcPr>
            <w:tcW w:w="2123" w:type="dxa"/>
          </w:tcPr>
          <w:p w14:paraId="0840DCBD" w14:textId="70159857" w:rsidR="00316BAD" w:rsidRDefault="00316BAD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声で伝える。</w:t>
            </w:r>
          </w:p>
        </w:tc>
        <w:tc>
          <w:tcPr>
            <w:tcW w:w="2124" w:type="dxa"/>
          </w:tcPr>
          <w:p w14:paraId="3B60E480" w14:textId="633269EE" w:rsidR="00316BAD" w:rsidRDefault="00316BAD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文字で伝える。</w:t>
            </w:r>
          </w:p>
        </w:tc>
        <w:tc>
          <w:tcPr>
            <w:tcW w:w="2124" w:type="dxa"/>
          </w:tcPr>
          <w:p w14:paraId="0F2AD1ED" w14:textId="50A6B998" w:rsidR="00316BAD" w:rsidRDefault="00316BAD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文字で伝える。</w:t>
            </w:r>
          </w:p>
        </w:tc>
      </w:tr>
      <w:tr w:rsidR="00316BAD" w14:paraId="799087AD" w14:textId="77777777" w:rsidTr="007E0CA3">
        <w:tc>
          <w:tcPr>
            <w:tcW w:w="1277" w:type="dxa"/>
          </w:tcPr>
          <w:p w14:paraId="1AD54962" w14:textId="30D05DF3" w:rsidR="00316BAD" w:rsidRDefault="00316BAD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時　間</w:t>
            </w:r>
          </w:p>
        </w:tc>
        <w:tc>
          <w:tcPr>
            <w:tcW w:w="2123" w:type="dxa"/>
          </w:tcPr>
          <w:p w14:paraId="036CF545" w14:textId="06056E3D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相手がいるとすぐに終わる。相手がいないと、終わらない。</w:t>
            </w:r>
          </w:p>
        </w:tc>
        <w:tc>
          <w:tcPr>
            <w:tcW w:w="2124" w:type="dxa"/>
          </w:tcPr>
          <w:p w14:paraId="060A022E" w14:textId="5FCAACF1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届くまでに時間がかかる。</w:t>
            </w:r>
          </w:p>
        </w:tc>
        <w:tc>
          <w:tcPr>
            <w:tcW w:w="2124" w:type="dxa"/>
          </w:tcPr>
          <w:p w14:paraId="49025555" w14:textId="448B8B7E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すぐに届く。</w:t>
            </w:r>
            <w:r w:rsidR="004A08CA">
              <w:rPr>
                <w:rFonts w:ascii="游ゴシック" w:eastAsia="游ゴシック" w:hAnsi="游ゴシック" w:hint="eastAsia"/>
              </w:rPr>
              <w:t>一回で何人にも送れる。</w:t>
            </w:r>
          </w:p>
        </w:tc>
      </w:tr>
      <w:tr w:rsidR="00316BAD" w14:paraId="5777E59F" w14:textId="77777777" w:rsidTr="007E0CA3">
        <w:tc>
          <w:tcPr>
            <w:tcW w:w="1277" w:type="dxa"/>
          </w:tcPr>
          <w:p w14:paraId="38B1E3F8" w14:textId="771CCE59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繰り返し</w:t>
            </w:r>
          </w:p>
        </w:tc>
        <w:tc>
          <w:tcPr>
            <w:tcW w:w="2123" w:type="dxa"/>
          </w:tcPr>
          <w:p w14:paraId="1B837F22" w14:textId="718B6F82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声は残らない。</w:t>
            </w:r>
          </w:p>
        </w:tc>
        <w:tc>
          <w:tcPr>
            <w:tcW w:w="2124" w:type="dxa"/>
          </w:tcPr>
          <w:p w14:paraId="1EB0ED42" w14:textId="52691D89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何回も読める。</w:t>
            </w:r>
          </w:p>
        </w:tc>
        <w:tc>
          <w:tcPr>
            <w:tcW w:w="2124" w:type="dxa"/>
          </w:tcPr>
          <w:p w14:paraId="048AAF68" w14:textId="052BF544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何回も読める。</w:t>
            </w:r>
          </w:p>
        </w:tc>
      </w:tr>
      <w:tr w:rsidR="00316BAD" w14:paraId="2DE0E15C" w14:textId="77777777" w:rsidTr="007E0CA3">
        <w:tc>
          <w:tcPr>
            <w:tcW w:w="1277" w:type="dxa"/>
          </w:tcPr>
          <w:p w14:paraId="2DB0F17C" w14:textId="4CFC0C71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　金</w:t>
            </w:r>
          </w:p>
        </w:tc>
        <w:tc>
          <w:tcPr>
            <w:tcW w:w="2123" w:type="dxa"/>
          </w:tcPr>
          <w:p w14:paraId="782CEB06" w14:textId="5CB0A74A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電話代がかかる。</w:t>
            </w:r>
          </w:p>
        </w:tc>
        <w:tc>
          <w:tcPr>
            <w:tcW w:w="2124" w:type="dxa"/>
          </w:tcPr>
          <w:p w14:paraId="6E41423C" w14:textId="4B5077AD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切手代がかかる。</w:t>
            </w:r>
          </w:p>
        </w:tc>
        <w:tc>
          <w:tcPr>
            <w:tcW w:w="2124" w:type="dxa"/>
          </w:tcPr>
          <w:p w14:paraId="3528B913" w14:textId="77777777" w:rsidR="00316BAD" w:rsidRDefault="007E0CA3" w:rsidP="002669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通信料がかかる。</w:t>
            </w:r>
          </w:p>
          <w:p w14:paraId="5896D7C7" w14:textId="12CACAAE" w:rsidR="00784BD8" w:rsidRDefault="00784BD8" w:rsidP="002669BA">
            <w:pPr>
              <w:rPr>
                <w:rFonts w:ascii="游ゴシック" w:eastAsia="游ゴシック" w:hAnsi="游ゴシック"/>
              </w:rPr>
            </w:pPr>
            <w:r w:rsidRPr="0004112D">
              <w:rPr>
                <w:rFonts w:ascii="游ゴシック" w:eastAsia="游ゴシック" w:hAnsi="游ゴシック" w:hint="eastAsia"/>
              </w:rPr>
              <w:t>WI-FIだと無料</w:t>
            </w:r>
          </w:p>
        </w:tc>
      </w:tr>
    </w:tbl>
    <w:p w14:paraId="5D498B56" w14:textId="1E77510A" w:rsidR="00291BA6" w:rsidRDefault="002422F1" w:rsidP="0052199A">
      <w:pPr>
        <w:ind w:left="840" w:hangingChars="400" w:hanging="840"/>
        <w:rPr>
          <w:rFonts w:ascii="游ゴシック" w:eastAsia="游ゴシック" w:hAnsi="游ゴシック"/>
          <w:b/>
          <w:bCs/>
        </w:rPr>
      </w:pPr>
      <w:r>
        <w:rPr>
          <w:rFonts w:ascii="游明朝" w:eastAsia="游明朝" w:hAnsi="游明朝" w:hint="eastAsia"/>
        </w:rPr>
        <w:t xml:space="preserve">　　</w:t>
      </w:r>
      <w:r w:rsidR="00291BA6">
        <w:rPr>
          <w:rFonts w:ascii="游明朝" w:eastAsia="游明朝" w:hAnsi="游明朝" w:hint="eastAsia"/>
        </w:rPr>
        <w:t xml:space="preserve">　</w:t>
      </w:r>
      <w:r w:rsidR="00291BA6" w:rsidRPr="00BB6D3B">
        <w:rPr>
          <w:rFonts w:ascii="游ゴシック" w:eastAsia="游ゴシック" w:hAnsi="游ゴシック" w:hint="eastAsia"/>
          <w:b/>
          <w:bCs/>
        </w:rPr>
        <w:t>※</w:t>
      </w:r>
      <w:r w:rsidR="0004112D" w:rsidRPr="00BB6D3B">
        <w:rPr>
          <w:rFonts w:ascii="游ゴシック" w:eastAsia="游ゴシック" w:hAnsi="游ゴシック" w:hint="eastAsia"/>
          <w:b/>
          <w:bCs/>
        </w:rPr>
        <w:t>「</w:t>
      </w:r>
      <w:r w:rsidR="00291BA6" w:rsidRPr="00BB6D3B">
        <w:rPr>
          <w:rFonts w:ascii="游ゴシック" w:eastAsia="游ゴシック" w:hAnsi="游ゴシック" w:hint="eastAsia"/>
          <w:b/>
          <w:bCs/>
        </w:rPr>
        <w:t>電話は同時性が必要で、他の二つは必要ないこと</w:t>
      </w:r>
      <w:r w:rsidR="0004112D" w:rsidRPr="00BB6D3B">
        <w:rPr>
          <w:rFonts w:ascii="游ゴシック" w:eastAsia="游ゴシック" w:hAnsi="游ゴシック" w:hint="eastAsia"/>
          <w:b/>
          <w:bCs/>
        </w:rPr>
        <w:t>」や「</w:t>
      </w:r>
      <w:r w:rsidR="00291BA6" w:rsidRPr="00BB6D3B">
        <w:rPr>
          <w:rFonts w:ascii="游ゴシック" w:eastAsia="游ゴシック" w:hAnsi="游ゴシック" w:hint="eastAsia"/>
          <w:b/>
          <w:bCs/>
        </w:rPr>
        <w:t>電話とメールは即時性があり、手紙にはないこと</w:t>
      </w:r>
      <w:r w:rsidR="0004112D" w:rsidRPr="00BB6D3B">
        <w:rPr>
          <w:rFonts w:ascii="游ゴシック" w:eastAsia="游ゴシック" w:hAnsi="游ゴシック" w:hint="eastAsia"/>
          <w:b/>
          <w:bCs/>
        </w:rPr>
        <w:t>」を押さえたい。</w:t>
      </w:r>
    </w:p>
    <w:p w14:paraId="626CAF2B" w14:textId="77777777" w:rsidR="0095621F" w:rsidRPr="00BB6D3B" w:rsidRDefault="0095621F" w:rsidP="0052199A">
      <w:pPr>
        <w:ind w:left="840" w:hangingChars="400" w:hanging="840"/>
        <w:rPr>
          <w:rFonts w:ascii="游ゴシック" w:eastAsia="游ゴシック" w:hAnsi="游ゴシック" w:hint="eastAsia"/>
          <w:b/>
          <w:bCs/>
        </w:rPr>
      </w:pPr>
    </w:p>
    <w:p w14:paraId="76F6E637" w14:textId="57E978D0" w:rsidR="002422F1" w:rsidRDefault="002422F1" w:rsidP="00291BA6">
      <w:pPr>
        <w:ind w:firstLineChars="200" w:firstLine="420"/>
        <w:rPr>
          <w:rFonts w:ascii="游明朝" w:eastAsia="游明朝" w:hAnsi="游明朝"/>
        </w:rPr>
      </w:pPr>
      <w:r w:rsidRPr="002422F1">
        <w:rPr>
          <w:rFonts w:ascii="游明朝" w:eastAsia="游明朝" w:hAnsi="游明朝" w:hint="eastAsia"/>
        </w:rPr>
        <w:lastRenderedPageBreak/>
        <w:t>○</w:t>
      </w:r>
      <w:r>
        <w:rPr>
          <w:rFonts w:ascii="游明朝" w:eastAsia="游明朝" w:hAnsi="游明朝" w:hint="eastAsia"/>
        </w:rPr>
        <w:t>これを見て、どれが一番便利だと思いますか。それは、どうしてですか。</w:t>
      </w:r>
    </w:p>
    <w:p w14:paraId="7D61350D" w14:textId="77777777" w:rsidR="0095621F" w:rsidRDefault="002422F1" w:rsidP="0095621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・</w:t>
      </w:r>
      <w:r w:rsidR="0004112D">
        <w:rPr>
          <w:rFonts w:asciiTheme="minorEastAsia" w:hAnsiTheme="minorEastAsia" w:hint="eastAsia"/>
        </w:rPr>
        <w:t>メッセージ</w:t>
      </w:r>
      <w:r>
        <w:rPr>
          <w:rFonts w:ascii="游明朝" w:eastAsia="游明朝" w:hAnsi="游明朝" w:hint="eastAsia"/>
        </w:rPr>
        <w:t>…すぐに届くから。いつでも読めるから。</w:t>
      </w:r>
      <w:r w:rsidR="00784BD8" w:rsidRPr="00286F11">
        <w:rPr>
          <w:rFonts w:ascii="游明朝" w:eastAsia="游明朝" w:hAnsi="游明朝" w:hint="eastAsia"/>
        </w:rPr>
        <w:t>タダで送れるから。</w:t>
      </w:r>
    </w:p>
    <w:p w14:paraId="49947E72" w14:textId="50B39519" w:rsidR="001B5A08" w:rsidRPr="0095621F" w:rsidRDefault="0095621F" w:rsidP="0095621F">
      <w:pPr>
        <w:rPr>
          <w:rFonts w:ascii="游ゴシック" w:eastAsia="游ゴシック" w:hAnsi="游ゴシック"/>
          <w:b/>
          <w:bCs/>
        </w:rPr>
      </w:pPr>
      <w:r w:rsidRPr="0095621F">
        <w:rPr>
          <w:rFonts w:ascii="游ゴシック" w:eastAsia="游ゴシック" w:hAnsi="游ゴシック" w:hint="eastAsia"/>
          <w:b/>
          <w:bCs/>
        </w:rPr>
        <w:t>※</w:t>
      </w:r>
      <w:r w:rsidR="00286F11" w:rsidRPr="0095621F">
        <w:rPr>
          <w:rFonts w:ascii="游ゴシック" w:eastAsia="游ゴシック" w:hAnsi="游ゴシック" w:hint="eastAsia"/>
          <w:b/>
          <w:bCs/>
        </w:rPr>
        <w:t>ただし、Wi-Fiも有料の場合があることも伝える。</w:t>
      </w:r>
    </w:p>
    <w:p w14:paraId="37FBEC4E" w14:textId="4B4A3B38" w:rsidR="00984E64" w:rsidRDefault="002422F1" w:rsidP="0052199A">
      <w:pPr>
        <w:rPr>
          <w:rFonts w:ascii="游ゴシック" w:eastAsia="游ゴシック" w:hAnsi="游ゴシック"/>
          <w:b/>
          <w:bCs/>
        </w:rPr>
      </w:pPr>
      <w:r w:rsidRPr="00454F02">
        <w:rPr>
          <w:rFonts w:ascii="游ゴシック" w:eastAsia="游ゴシック" w:hAnsi="游ゴシック" w:hint="eastAsia"/>
          <w:b/>
          <w:bCs/>
        </w:rPr>
        <w:t>※相手が電話に出られないときでも、伝えられるというよさがあることに気づかせる。</w:t>
      </w:r>
    </w:p>
    <w:p w14:paraId="79CEB92B" w14:textId="77777777" w:rsidR="0095621F" w:rsidRPr="00625344" w:rsidRDefault="0095621F" w:rsidP="0052199A">
      <w:pPr>
        <w:rPr>
          <w:rFonts w:ascii="游ゴシック" w:eastAsia="游ゴシック" w:hAnsi="游ゴシック" w:hint="eastAsia"/>
        </w:rPr>
      </w:pPr>
    </w:p>
    <w:p w14:paraId="28532DE8" w14:textId="428270CC" w:rsidR="002422F1" w:rsidRPr="00A913F3" w:rsidRDefault="002422F1" w:rsidP="002422F1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 w:rsidR="00424DBA">
        <w:rPr>
          <w:rFonts w:ascii="游ゴシック" w:eastAsia="游ゴシック" w:hAnsi="游ゴシック" w:hint="eastAsia"/>
          <w:u w:val="single"/>
        </w:rPr>
        <w:t>5</w:t>
      </w:r>
      <w:r w:rsidRPr="00A913F3">
        <w:rPr>
          <w:rFonts w:ascii="游ゴシック" w:eastAsia="游ゴシック" w:hAnsi="游ゴシック" w:hint="eastAsia"/>
          <w:u w:val="single"/>
        </w:rPr>
        <w:t>）</w:t>
      </w:r>
      <w:r w:rsidR="009115F3">
        <w:rPr>
          <w:rFonts w:ascii="游ゴシック" w:eastAsia="游ゴシック" w:hAnsi="游ゴシック" w:hint="eastAsia"/>
          <w:u w:val="single"/>
        </w:rPr>
        <w:t>気持ちが伝わる</w:t>
      </w:r>
      <w:r w:rsidR="00286F11" w:rsidRPr="00286F11">
        <w:rPr>
          <w:rFonts w:ascii="游ゴシック" w:eastAsia="游ゴシック" w:hAnsi="游ゴシック" w:hint="eastAsia"/>
          <w:u w:val="single"/>
        </w:rPr>
        <w:t>メッセージ（メール）</w:t>
      </w:r>
      <w:r w:rsidR="009115F3">
        <w:rPr>
          <w:rFonts w:ascii="游ゴシック" w:eastAsia="游ゴシック" w:hAnsi="游ゴシック" w:hint="eastAsia"/>
          <w:u w:val="single"/>
        </w:rPr>
        <w:t>の書き方のくふうについて</w:t>
      </w:r>
      <w:r>
        <w:rPr>
          <w:rFonts w:ascii="游ゴシック" w:eastAsia="游ゴシック" w:hAnsi="游ゴシック" w:hint="eastAsia"/>
          <w:u w:val="single"/>
        </w:rPr>
        <w:t>考える</w:t>
      </w:r>
      <w:r w:rsidRPr="00A913F3">
        <w:rPr>
          <w:rFonts w:ascii="游ゴシック" w:eastAsia="游ゴシック" w:hAnsi="游ゴシック" w:hint="eastAsia"/>
          <w:u w:val="single"/>
        </w:rPr>
        <w:t>。</w:t>
      </w:r>
      <w:r w:rsidR="00B30782" w:rsidRPr="00B30782">
        <w:rPr>
          <w:rFonts w:ascii="游ゴシック" w:eastAsia="游ゴシック" w:hAnsi="游ゴシック" w:hint="eastAsia"/>
        </w:rPr>
        <w:t>（5分）</w:t>
      </w:r>
    </w:p>
    <w:p w14:paraId="77844FA8" w14:textId="005CD729" w:rsidR="00316BAD" w:rsidRDefault="00044867" w:rsidP="00286F11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="游ゴシック" w:eastAsia="游ゴシック" w:hAnsi="游ゴシック" w:hint="eastAsia"/>
        </w:rPr>
        <w:t>○</w:t>
      </w:r>
      <w:r w:rsidRPr="00044867">
        <w:rPr>
          <w:rFonts w:asciiTheme="minorEastAsia" w:hAnsiTheme="minorEastAsia" w:hint="eastAsia"/>
        </w:rPr>
        <w:t>では、上手な</w:t>
      </w:r>
      <w:r w:rsidR="00286F11">
        <w:rPr>
          <w:rFonts w:asciiTheme="minorEastAsia" w:hAnsiTheme="minorEastAsia" w:hint="eastAsia"/>
        </w:rPr>
        <w:t>メッセージ（メール）</w:t>
      </w:r>
      <w:r w:rsidRPr="00044867">
        <w:rPr>
          <w:rFonts w:asciiTheme="minorEastAsia" w:hAnsiTheme="minorEastAsia" w:hint="eastAsia"/>
        </w:rPr>
        <w:t>の書き方</w:t>
      </w:r>
      <w:r>
        <w:rPr>
          <w:rFonts w:asciiTheme="minorEastAsia" w:hAnsiTheme="minorEastAsia" w:hint="eastAsia"/>
        </w:rPr>
        <w:t>について、考えてみましょう。次の2つの</w:t>
      </w:r>
      <w:r w:rsidR="00286F11" w:rsidRPr="00286F11">
        <w:rPr>
          <w:rFonts w:asciiTheme="minorEastAsia" w:hAnsiTheme="minorEastAsia" w:hint="eastAsia"/>
        </w:rPr>
        <w:t>メッセージ</w:t>
      </w:r>
      <w:r w:rsidRPr="00286F11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みてください。</w:t>
      </w:r>
      <w:r w:rsidR="003A4AC1">
        <w:rPr>
          <w:rFonts w:asciiTheme="minorEastAsia" w:hAnsiTheme="minorEastAsia" w:hint="eastAsia"/>
        </w:rPr>
        <w:t>どう</w:t>
      </w:r>
      <w:r w:rsidR="0095621F">
        <w:rPr>
          <w:rFonts w:asciiTheme="minorEastAsia" w:hAnsiTheme="minorEastAsia" w:hint="eastAsia"/>
        </w:rPr>
        <w:t>違う</w:t>
      </w:r>
      <w:r w:rsidR="003A4AC1">
        <w:rPr>
          <w:rFonts w:asciiTheme="minorEastAsia" w:hAnsiTheme="minorEastAsia" w:hint="eastAsia"/>
        </w:rPr>
        <w:t>？</w:t>
      </w:r>
    </w:p>
    <w:p w14:paraId="739F2AFB" w14:textId="51CFF925" w:rsidR="003A4AC1" w:rsidRDefault="003A4AC1" w:rsidP="0004486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「今から</w:t>
      </w:r>
      <w:r w:rsidR="0095621F">
        <w:rPr>
          <w:rFonts w:asciiTheme="minorEastAsia" w:hAnsiTheme="minorEastAsia" w:hint="eastAsia"/>
        </w:rPr>
        <w:t>家に</w:t>
      </w:r>
      <w:r w:rsidR="00286F11">
        <w:rPr>
          <w:rFonts w:asciiTheme="minorEastAsia" w:hAnsiTheme="minorEastAsia" w:hint="eastAsia"/>
        </w:rPr>
        <w:t>かえる</w:t>
      </w:r>
      <w:r>
        <w:rPr>
          <w:rFonts w:asciiTheme="minorEastAsia" w:hAnsiTheme="minorEastAsia" w:hint="eastAsia"/>
        </w:rPr>
        <w:t>。」「今から</w:t>
      </w:r>
      <w:r w:rsidR="0095621F">
        <w:rPr>
          <w:rFonts w:asciiTheme="minorEastAsia" w:hAnsiTheme="minorEastAsia" w:hint="eastAsia"/>
        </w:rPr>
        <w:t>家に</w:t>
      </w:r>
      <w:r w:rsidR="00286F11">
        <w:rPr>
          <w:rFonts w:asciiTheme="minorEastAsia" w:hAnsiTheme="minorEastAsia" w:hint="eastAsia"/>
        </w:rPr>
        <w:t>かえる</w:t>
      </w:r>
      <w:r>
        <w:rPr>
          <w:rFonts w:asciiTheme="minorEastAsia" w:hAnsiTheme="minorEastAsia" w:hint="eastAsia"/>
        </w:rPr>
        <w:t>？」</w:t>
      </w:r>
    </w:p>
    <w:p w14:paraId="4E5FEE3B" w14:textId="174458EC" w:rsidR="003A4AC1" w:rsidRDefault="00984E64" w:rsidP="0004486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・最初の方は、自分が</w:t>
      </w:r>
      <w:r w:rsidR="00286F11">
        <w:rPr>
          <w:rFonts w:asciiTheme="minorEastAsia" w:hAnsiTheme="minorEastAsia" w:hint="eastAsia"/>
        </w:rPr>
        <w:t>かえるよ、</w:t>
      </w:r>
      <w:r>
        <w:rPr>
          <w:rFonts w:asciiTheme="minorEastAsia" w:hAnsiTheme="minorEastAsia" w:hint="eastAsia"/>
        </w:rPr>
        <w:t>と言っている。</w:t>
      </w:r>
    </w:p>
    <w:p w14:paraId="0709D3B1" w14:textId="3542ADE0" w:rsidR="00984E64" w:rsidRPr="003A4AC1" w:rsidRDefault="00984E64" w:rsidP="0004486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86F11">
        <w:rPr>
          <w:rFonts w:asciiTheme="minorEastAsia" w:hAnsiTheme="minorEastAsia" w:hint="eastAsia"/>
        </w:rPr>
        <w:t>後半</w:t>
      </w:r>
      <w:r>
        <w:rPr>
          <w:rFonts w:asciiTheme="minorEastAsia" w:hAnsiTheme="minorEastAsia" w:hint="eastAsia"/>
        </w:rPr>
        <w:t>の</w:t>
      </w:r>
      <w:r w:rsidR="00286F11">
        <w:rPr>
          <w:rFonts w:asciiTheme="minorEastAsia" w:hAnsiTheme="minorEastAsia" w:hint="eastAsia"/>
        </w:rPr>
        <w:t>文</w:t>
      </w:r>
      <w:r>
        <w:rPr>
          <w:rFonts w:asciiTheme="minorEastAsia" w:hAnsiTheme="minorEastAsia" w:hint="eastAsia"/>
        </w:rPr>
        <w:t>は、相手に</w:t>
      </w:r>
      <w:r w:rsidR="00E37A09">
        <w:rPr>
          <w:rFonts w:asciiTheme="minorEastAsia" w:hAnsiTheme="minorEastAsia" w:hint="eastAsia"/>
        </w:rPr>
        <w:t>帰るか</w:t>
      </w:r>
      <w:r>
        <w:rPr>
          <w:rFonts w:asciiTheme="minorEastAsia" w:hAnsiTheme="minorEastAsia" w:hint="eastAsia"/>
        </w:rPr>
        <w:t>どうか、きいている。</w:t>
      </w:r>
    </w:p>
    <w:p w14:paraId="7A19898F" w14:textId="72216C6B" w:rsidR="00984E64" w:rsidRDefault="00984E64" w:rsidP="00984E64">
      <w:pPr>
        <w:ind w:firstLineChars="200" w:firstLine="420"/>
        <w:rPr>
          <w:rFonts w:asciiTheme="minorEastAsia" w:hAnsiTheme="minorEastAsia"/>
        </w:rPr>
      </w:pPr>
      <w:r>
        <w:rPr>
          <w:rFonts w:ascii="游ゴシック" w:eastAsia="游ゴシック" w:hAnsi="游ゴシック" w:hint="eastAsia"/>
        </w:rPr>
        <w:t>○</w:t>
      </w:r>
      <w:r>
        <w:rPr>
          <w:rFonts w:asciiTheme="minorEastAsia" w:hAnsiTheme="minorEastAsia" w:hint="eastAsia"/>
        </w:rPr>
        <w:t>同じ文なのに、意味が全然違ってしまうね。</w:t>
      </w:r>
      <w:r w:rsidR="0095621F">
        <w:rPr>
          <w:rFonts w:asciiTheme="minorEastAsia" w:hAnsiTheme="minorEastAsia" w:hint="eastAsia"/>
        </w:rPr>
        <w:t>違う</w:t>
      </w:r>
      <w:r>
        <w:rPr>
          <w:rFonts w:asciiTheme="minorEastAsia" w:hAnsiTheme="minorEastAsia" w:hint="eastAsia"/>
        </w:rPr>
        <w:t>のは「。」と「？」だけなのに、</w:t>
      </w:r>
    </w:p>
    <w:p w14:paraId="27BAC2A5" w14:textId="4EB1AF77" w:rsidR="00984E64" w:rsidRDefault="00984E64" w:rsidP="00984E6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それだけで変わってしまうんだね。では、これはどうかな。</w:t>
      </w:r>
    </w:p>
    <w:p w14:paraId="11A54273" w14:textId="144002ED" w:rsidR="00984E64" w:rsidRDefault="00984E64" w:rsidP="00984E6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「ぷん、ぷん(-_-)」「ぷん、ぷん(^o^)」</w:t>
      </w:r>
    </w:p>
    <w:p w14:paraId="76BCF65E" w14:textId="1A521185" w:rsidR="00984E64" w:rsidRDefault="00984E64" w:rsidP="00984E6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・最初の方は、なんか怒ってる感じ。</w:t>
      </w:r>
    </w:p>
    <w:p w14:paraId="5976E45F" w14:textId="3016FBD9" w:rsidR="00984E64" w:rsidRDefault="00984E64" w:rsidP="00984E6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・後の方は、楽しくふざけてる感じ。</w:t>
      </w:r>
    </w:p>
    <w:p w14:paraId="21621EA2" w14:textId="77777777" w:rsidR="00984E64" w:rsidRDefault="00984E64" w:rsidP="00984E6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○この2つも同じ文だけど、何が違うのかな。</w:t>
      </w:r>
    </w:p>
    <w:p w14:paraId="7D49B77D" w14:textId="70B69D27" w:rsidR="00984E64" w:rsidRDefault="00984E64" w:rsidP="00984E6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・最後の顔　・最後のマーク</w:t>
      </w:r>
    </w:p>
    <w:p w14:paraId="754F3173" w14:textId="2BCCD247" w:rsidR="000F43D4" w:rsidRDefault="000F43D4" w:rsidP="000F43D4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○そうだね。</w:t>
      </w:r>
      <w:bookmarkStart w:id="2" w:name="_Hlk94623469"/>
      <w:r w:rsidR="00E37A09">
        <w:rPr>
          <w:rFonts w:asciiTheme="minorEastAsia" w:hAnsiTheme="minorEastAsia" w:hint="eastAsia"/>
        </w:rPr>
        <w:t>メッセージ</w:t>
      </w:r>
      <w:bookmarkEnd w:id="2"/>
      <w:r>
        <w:rPr>
          <w:rFonts w:asciiTheme="minorEastAsia" w:hAnsiTheme="minorEastAsia" w:hint="eastAsia"/>
        </w:rPr>
        <w:t>は便利なんだけど、電話だと声で気持ちがわかるよね。手紙だと、ゆっくり考えて書くので、気持ちがつたわりやすくなります。でも、</w:t>
      </w:r>
      <w:r w:rsidR="00E37A09">
        <w:rPr>
          <w:rFonts w:asciiTheme="minorEastAsia" w:hAnsiTheme="minorEastAsia" w:hint="eastAsia"/>
        </w:rPr>
        <w:t>メッセージ</w:t>
      </w:r>
      <w:r>
        <w:rPr>
          <w:rFonts w:asciiTheme="minorEastAsia" w:hAnsiTheme="minorEastAsia" w:hint="eastAsia"/>
        </w:rPr>
        <w:t>は、さっと書いて、さっと出してしまうので、気持ちが伝わらなくて、ケンカになってしまうことがあるんだね。</w:t>
      </w:r>
    </w:p>
    <w:p w14:paraId="405680C2" w14:textId="27273350" w:rsidR="000F43D4" w:rsidRDefault="000F43D4" w:rsidP="000F43D4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○ケンカになったりしないために、</w:t>
      </w:r>
      <w:bookmarkStart w:id="3" w:name="_Hlk94624000"/>
      <w:r w:rsidR="00BB6D3B">
        <w:rPr>
          <w:rFonts w:asciiTheme="minorEastAsia" w:hAnsiTheme="minorEastAsia" w:hint="eastAsia"/>
        </w:rPr>
        <w:t>メッセージ</w:t>
      </w:r>
      <w:bookmarkEnd w:id="3"/>
      <w:r>
        <w:rPr>
          <w:rFonts w:asciiTheme="minorEastAsia" w:hAnsiTheme="minorEastAsia" w:hint="eastAsia"/>
        </w:rPr>
        <w:t>では「。」「？」「！」などのマークや、「(^_^)」「(&gt;_&lt;)」「(T_T)」</w:t>
      </w:r>
      <w:r w:rsidR="00424DBA">
        <w:rPr>
          <w:rFonts w:asciiTheme="minorEastAsia" w:hAnsiTheme="minorEastAsia" w:hint="eastAsia"/>
        </w:rPr>
        <w:t>などのマーク（顔文字）を入れてあげると、気持ちが伝わりやすくなるんだね。</w:t>
      </w:r>
    </w:p>
    <w:p w14:paraId="7405E8BE" w14:textId="0AA2A10F" w:rsidR="00291BA6" w:rsidRDefault="00BB6D3B" w:rsidP="000F43D4">
      <w:pPr>
        <w:ind w:leftChars="200" w:left="630" w:hangingChars="100" w:hanging="210"/>
        <w:rPr>
          <w:rFonts w:ascii="游ゴシック" w:eastAsia="游ゴシック" w:hAnsi="游ゴシック"/>
          <w:b/>
          <w:bCs/>
        </w:rPr>
      </w:pPr>
      <w:r w:rsidRPr="00BB6D3B">
        <w:rPr>
          <w:rFonts w:ascii="游ゴシック" w:eastAsia="游ゴシック" w:hAnsi="游ゴシック" w:hint="eastAsia"/>
          <w:b/>
          <w:bCs/>
        </w:rPr>
        <w:t>※</w:t>
      </w:r>
      <w:r w:rsidR="00291BA6" w:rsidRPr="00BB6D3B">
        <w:rPr>
          <w:rFonts w:ascii="游ゴシック" w:eastAsia="游ゴシック" w:hAnsi="游ゴシック" w:hint="eastAsia"/>
          <w:b/>
          <w:bCs/>
        </w:rPr>
        <w:t>手続きが簡単だと冷静さを欠いたコミュニケーションになってしまう</w:t>
      </w:r>
      <w:r w:rsidRPr="00BB6D3B">
        <w:rPr>
          <w:rFonts w:ascii="游ゴシック" w:eastAsia="游ゴシック" w:hAnsi="游ゴシック" w:hint="eastAsia"/>
          <w:b/>
          <w:bCs/>
        </w:rPr>
        <w:t>点を強調して伝える。</w:t>
      </w:r>
    </w:p>
    <w:p w14:paraId="1C09686F" w14:textId="77777777" w:rsidR="0095621F" w:rsidRPr="00BB6D3B" w:rsidRDefault="0095621F" w:rsidP="000F43D4">
      <w:pPr>
        <w:ind w:leftChars="200" w:left="630" w:hangingChars="100" w:hanging="210"/>
        <w:rPr>
          <w:rFonts w:ascii="游ゴシック" w:eastAsia="游ゴシック" w:hAnsi="游ゴシック" w:hint="eastAsia"/>
          <w:b/>
          <w:bCs/>
        </w:rPr>
      </w:pPr>
    </w:p>
    <w:p w14:paraId="774704FB" w14:textId="4612AA13" w:rsidR="002669BA" w:rsidRPr="00A913F3" w:rsidRDefault="002669BA" w:rsidP="002669BA">
      <w:pPr>
        <w:rPr>
          <w:rFonts w:ascii="游ゴシック" w:eastAsia="游ゴシック" w:hAnsi="游ゴシック"/>
        </w:rPr>
      </w:pPr>
      <w:r w:rsidRPr="00A913F3">
        <w:rPr>
          <w:rFonts w:ascii="游ゴシック" w:eastAsia="游ゴシック" w:hAnsi="游ゴシック" w:hint="eastAsia"/>
        </w:rPr>
        <w:t>（</w:t>
      </w:r>
      <w:r w:rsidR="00424DBA">
        <w:rPr>
          <w:rFonts w:ascii="游ゴシック" w:eastAsia="游ゴシック" w:hAnsi="游ゴシック" w:hint="eastAsia"/>
          <w:u w:val="single"/>
        </w:rPr>
        <w:t>6</w:t>
      </w:r>
      <w:r w:rsidRPr="00A913F3">
        <w:rPr>
          <w:rFonts w:ascii="游ゴシック" w:eastAsia="游ゴシック" w:hAnsi="游ゴシック" w:hint="eastAsia"/>
          <w:u w:val="single"/>
        </w:rPr>
        <w:t>）</w:t>
      </w:r>
      <w:r w:rsidR="00424DBA">
        <w:rPr>
          <w:rFonts w:ascii="游ゴシック" w:eastAsia="游ゴシック" w:hAnsi="游ゴシック" w:hint="eastAsia"/>
          <w:u w:val="single"/>
        </w:rPr>
        <w:t>自分で</w:t>
      </w:r>
      <w:r w:rsidR="00B30782">
        <w:rPr>
          <w:rFonts w:ascii="游ゴシック" w:eastAsia="游ゴシック" w:hAnsi="游ゴシック" w:hint="eastAsia"/>
          <w:u w:val="single"/>
        </w:rPr>
        <w:t>気持ちが伝わるような</w:t>
      </w:r>
      <w:r w:rsidR="00454F02" w:rsidRPr="00454F02">
        <w:rPr>
          <w:rFonts w:ascii="游ゴシック" w:eastAsia="游ゴシック" w:hAnsi="游ゴシック" w:hint="eastAsia"/>
          <w:u w:val="single"/>
        </w:rPr>
        <w:t>メッセージ</w:t>
      </w:r>
      <w:r w:rsidR="006C02AC">
        <w:rPr>
          <w:rFonts w:ascii="游ゴシック" w:eastAsia="游ゴシック" w:hAnsi="游ゴシック" w:hint="eastAsia"/>
          <w:u w:val="single"/>
        </w:rPr>
        <w:t>（メール）</w:t>
      </w:r>
      <w:r w:rsidR="00424DBA">
        <w:rPr>
          <w:rFonts w:ascii="游ゴシック" w:eastAsia="游ゴシック" w:hAnsi="游ゴシック" w:hint="eastAsia"/>
          <w:u w:val="single"/>
        </w:rPr>
        <w:t>を書いてみる</w:t>
      </w:r>
      <w:r w:rsidRPr="00A913F3">
        <w:rPr>
          <w:rFonts w:ascii="游ゴシック" w:eastAsia="游ゴシック" w:hAnsi="游ゴシック" w:hint="eastAsia"/>
          <w:u w:val="single"/>
        </w:rPr>
        <w:t>。</w:t>
      </w:r>
      <w:r w:rsidR="00B30782" w:rsidRPr="00B30782">
        <w:rPr>
          <w:rFonts w:ascii="游ゴシック" w:eastAsia="游ゴシック" w:hAnsi="游ゴシック" w:hint="eastAsia"/>
        </w:rPr>
        <w:t>（10分）</w:t>
      </w:r>
    </w:p>
    <w:p w14:paraId="1B2B42E0" w14:textId="6309CB7A" w:rsidR="002669BA" w:rsidRDefault="002669BA" w:rsidP="002669BA">
      <w:r>
        <w:rPr>
          <w:rFonts w:hint="eastAsia"/>
        </w:rPr>
        <w:t xml:space="preserve">　　○</w:t>
      </w:r>
      <w:r w:rsidR="00B30782">
        <w:rPr>
          <w:rFonts w:hint="eastAsia"/>
        </w:rPr>
        <w:t>では、気持ちが伝わる</w:t>
      </w:r>
      <w:r w:rsidR="00454F02">
        <w:rPr>
          <w:rFonts w:hint="eastAsia"/>
        </w:rPr>
        <w:t>文にして</w:t>
      </w:r>
      <w:r w:rsidR="00B30782">
        <w:rPr>
          <w:rFonts w:hint="eastAsia"/>
        </w:rPr>
        <w:t>みましょう。</w:t>
      </w:r>
    </w:p>
    <w:p w14:paraId="0A27C7AA" w14:textId="452F6A11" w:rsidR="00B30782" w:rsidRDefault="00B30782" w:rsidP="00B30782">
      <w:pPr>
        <w:ind w:firstLineChars="400" w:firstLine="840"/>
      </w:pPr>
      <w:r>
        <w:rPr>
          <w:rFonts w:hint="eastAsia"/>
        </w:rPr>
        <w:t>練習Ⅰ　明日、友だちと遊びたいとき</w:t>
      </w:r>
    </w:p>
    <w:p w14:paraId="4704ECE3" w14:textId="696EB108" w:rsidR="00B30782" w:rsidRDefault="00B30782" w:rsidP="00B30782">
      <w:pPr>
        <w:ind w:firstLineChars="400" w:firstLine="840"/>
      </w:pPr>
      <w:r>
        <w:rPr>
          <w:rFonts w:hint="eastAsia"/>
        </w:rPr>
        <w:t xml:space="preserve">　「あした、あそばない（　）」</w:t>
      </w:r>
    </w:p>
    <w:p w14:paraId="568A7385" w14:textId="0B420FA0" w:rsidR="00B30782" w:rsidRDefault="00B30782" w:rsidP="00B30782">
      <w:pPr>
        <w:ind w:firstLineChars="400" w:firstLine="840"/>
      </w:pPr>
      <w:r>
        <w:rPr>
          <w:rFonts w:hint="eastAsia"/>
        </w:rPr>
        <w:t>練習Ⅱ　ぐあいがわるくなったとき</w:t>
      </w:r>
    </w:p>
    <w:p w14:paraId="2DF57C11" w14:textId="77777777" w:rsidR="0052199A" w:rsidRDefault="00B30782" w:rsidP="0052199A">
      <w:pPr>
        <w:ind w:firstLineChars="400" w:firstLine="840"/>
      </w:pPr>
      <w:r>
        <w:rPr>
          <w:rFonts w:hint="eastAsia"/>
        </w:rPr>
        <w:t xml:space="preserve">　「ちょっと、つかれた（　　　）」</w:t>
      </w:r>
    </w:p>
    <w:p w14:paraId="3BAD59A5" w14:textId="0DD7A35B" w:rsidR="00454F02" w:rsidRDefault="00B30782" w:rsidP="0052199A">
      <w:pPr>
        <w:rPr>
          <w:rFonts w:ascii="游ゴシック" w:eastAsia="游ゴシック" w:hAnsi="游ゴシック"/>
          <w:b/>
          <w:bCs/>
        </w:rPr>
      </w:pPr>
      <w:r w:rsidRPr="00454F02">
        <w:rPr>
          <w:rFonts w:ascii="游ゴシック" w:eastAsia="游ゴシック" w:hAnsi="游ゴシック" w:hint="eastAsia"/>
          <w:b/>
          <w:bCs/>
        </w:rPr>
        <w:t>※「あした、あそばない。」にすると、逆の意味になることや、「ちょっと、つかれた(^o^)</w:t>
      </w:r>
      <w:r w:rsidRPr="00454F02">
        <w:rPr>
          <w:rFonts w:ascii="游ゴシック" w:eastAsia="游ゴシック" w:hAnsi="游ゴシック"/>
          <w:b/>
          <w:bCs/>
        </w:rPr>
        <w:t>」</w:t>
      </w:r>
      <w:r w:rsidRPr="00454F02">
        <w:rPr>
          <w:rFonts w:ascii="游ゴシック" w:eastAsia="游ゴシック" w:hAnsi="游ゴシック" w:hint="eastAsia"/>
          <w:b/>
          <w:bCs/>
        </w:rPr>
        <w:t>だと、ぐあいがわるいことが伝わらないことに</w:t>
      </w:r>
      <w:r w:rsidR="00454F02">
        <w:rPr>
          <w:rFonts w:ascii="游ゴシック" w:eastAsia="游ゴシック" w:hAnsi="游ゴシック" w:hint="eastAsia"/>
          <w:b/>
          <w:bCs/>
        </w:rPr>
        <w:t>気づかせる</w:t>
      </w:r>
      <w:r w:rsidRPr="00454F02">
        <w:rPr>
          <w:rFonts w:ascii="游ゴシック" w:eastAsia="游ゴシック" w:hAnsi="游ゴシック" w:hint="eastAsia"/>
          <w:b/>
          <w:bCs/>
        </w:rPr>
        <w:t>。</w:t>
      </w:r>
    </w:p>
    <w:p w14:paraId="2F2D9DF3" w14:textId="267E22E8" w:rsidR="00A63CE7" w:rsidRDefault="00B30782" w:rsidP="00B30782">
      <w:pPr>
        <w:rPr>
          <w:rFonts w:ascii="游ゴシック" w:eastAsia="游ゴシック" w:hAnsi="游ゴシック"/>
          <w:u w:val="single"/>
        </w:rPr>
      </w:pPr>
      <w:r w:rsidRPr="00A913F3">
        <w:rPr>
          <w:rFonts w:ascii="游ゴシック" w:eastAsia="游ゴシック" w:hAnsi="游ゴシック" w:hint="eastAsia"/>
        </w:rPr>
        <w:lastRenderedPageBreak/>
        <w:t>（</w:t>
      </w:r>
      <w:r>
        <w:rPr>
          <w:rFonts w:ascii="游ゴシック" w:eastAsia="游ゴシック" w:hAnsi="游ゴシック" w:hint="eastAsia"/>
          <w:u w:val="single"/>
        </w:rPr>
        <w:t>7</w:t>
      </w:r>
      <w:r w:rsidRPr="00A913F3">
        <w:rPr>
          <w:rFonts w:ascii="游ゴシック" w:eastAsia="游ゴシック" w:hAnsi="游ゴシック" w:hint="eastAsia"/>
          <w:u w:val="single"/>
        </w:rPr>
        <w:t>）</w:t>
      </w:r>
      <w:r w:rsidR="0095621F">
        <w:rPr>
          <w:rFonts w:ascii="游ゴシック" w:eastAsia="游ゴシック" w:hAnsi="游ゴシック" w:hint="eastAsia"/>
          <w:u w:val="single"/>
        </w:rPr>
        <w:t>他</w:t>
      </w:r>
      <w:r>
        <w:rPr>
          <w:rFonts w:ascii="游ゴシック" w:eastAsia="游ゴシック" w:hAnsi="游ゴシック" w:hint="eastAsia"/>
          <w:u w:val="single"/>
        </w:rPr>
        <w:t>にも</w:t>
      </w:r>
      <w:r w:rsidR="00454F02" w:rsidRPr="00454F02">
        <w:rPr>
          <w:rFonts w:ascii="游ゴシック" w:eastAsia="游ゴシック" w:hAnsi="游ゴシック" w:hint="eastAsia"/>
          <w:u w:val="single"/>
        </w:rPr>
        <w:t>メッセージ（メール）</w:t>
      </w:r>
      <w:r>
        <w:rPr>
          <w:rFonts w:ascii="游ゴシック" w:eastAsia="游ゴシック" w:hAnsi="游ゴシック" w:hint="eastAsia"/>
          <w:u w:val="single"/>
        </w:rPr>
        <w:t>で気をつけたいことを知り、学習のふりかえりを</w:t>
      </w:r>
      <w:r w:rsidR="00A63CE7">
        <w:rPr>
          <w:rFonts w:ascii="游ゴシック" w:eastAsia="游ゴシック" w:hAnsi="游ゴシック" w:hint="eastAsia"/>
          <w:u w:val="single"/>
        </w:rPr>
        <w:t>する。</w:t>
      </w:r>
    </w:p>
    <w:p w14:paraId="4D4264CD" w14:textId="503F8066" w:rsidR="00B30782" w:rsidRDefault="00B30782" w:rsidP="00A63CE7">
      <w:pPr>
        <w:jc w:val="right"/>
        <w:rPr>
          <w:rFonts w:ascii="游ゴシック" w:eastAsia="游ゴシック" w:hAnsi="游ゴシック"/>
        </w:rPr>
      </w:pPr>
      <w:r w:rsidRPr="00B30782">
        <w:rPr>
          <w:rFonts w:ascii="游ゴシック" w:eastAsia="游ゴシック" w:hAnsi="游ゴシック" w:hint="eastAsia"/>
        </w:rPr>
        <w:t>（10分）</w:t>
      </w:r>
    </w:p>
    <w:p w14:paraId="557FE628" w14:textId="565897D9" w:rsidR="00B30782" w:rsidRDefault="00B30782" w:rsidP="00B30782">
      <w:pPr>
        <w:ind w:leftChars="200" w:left="630" w:hangingChars="100" w:hanging="210"/>
      </w:pPr>
      <w:r>
        <w:rPr>
          <w:rFonts w:hint="eastAsia"/>
        </w:rPr>
        <w:t>○この</w:t>
      </w:r>
      <w:r w:rsidR="0095621F">
        <w:rPr>
          <w:rFonts w:hint="eastAsia"/>
        </w:rPr>
        <w:t>他</w:t>
      </w:r>
      <w:r>
        <w:rPr>
          <w:rFonts w:hint="eastAsia"/>
        </w:rPr>
        <w:t>にも、</w:t>
      </w:r>
      <w:r w:rsidR="006C02AC">
        <w:rPr>
          <w:rFonts w:hint="eastAsia"/>
        </w:rPr>
        <w:t>メッセージ</w:t>
      </w:r>
      <w:r>
        <w:rPr>
          <w:rFonts w:hint="eastAsia"/>
        </w:rPr>
        <w:t>の返事がすぐに返ってこないと、怒る人がいます。でも、これは</w:t>
      </w:r>
      <w:r w:rsidR="0095621F">
        <w:rPr>
          <w:rFonts w:hint="eastAsia"/>
        </w:rPr>
        <w:t>間違い</w:t>
      </w:r>
      <w:r>
        <w:rPr>
          <w:rFonts w:hint="eastAsia"/>
        </w:rPr>
        <w:t>です。どうして、</w:t>
      </w:r>
      <w:r w:rsidR="0095621F">
        <w:rPr>
          <w:rFonts w:hint="eastAsia"/>
        </w:rPr>
        <w:t>間違い</w:t>
      </w:r>
      <w:r>
        <w:rPr>
          <w:rFonts w:hint="eastAsia"/>
        </w:rPr>
        <w:t>だと思いますか。</w:t>
      </w:r>
    </w:p>
    <w:p w14:paraId="644709D7" w14:textId="77777777" w:rsidR="00B30782" w:rsidRDefault="00B30782" w:rsidP="00B30782">
      <w:pPr>
        <w:ind w:leftChars="200" w:left="630" w:hangingChars="100" w:hanging="210"/>
      </w:pPr>
      <w:r>
        <w:rPr>
          <w:rFonts w:hint="eastAsia"/>
        </w:rPr>
        <w:t xml:space="preserve">　　・返事が返ってこないときは、相手が忙しいときだから。</w:t>
      </w:r>
    </w:p>
    <w:p w14:paraId="7F27E89B" w14:textId="44B00F0F" w:rsidR="00B30782" w:rsidRPr="00B30782" w:rsidRDefault="00B30782" w:rsidP="00B30782">
      <w:pPr>
        <w:ind w:leftChars="200" w:left="630" w:hangingChars="100" w:hanging="210"/>
        <w:rPr>
          <w:rFonts w:ascii="游ゴシック" w:eastAsia="游ゴシック" w:hAnsi="游ゴシック"/>
        </w:rPr>
      </w:pPr>
      <w:r>
        <w:rPr>
          <w:rFonts w:hint="eastAsia"/>
        </w:rPr>
        <w:t xml:space="preserve">　　・</w:t>
      </w:r>
      <w:r w:rsidR="00D8114E">
        <w:rPr>
          <w:rFonts w:hint="eastAsia"/>
        </w:rPr>
        <w:t>急いでいるときには、電話をした方がいいから。</w:t>
      </w:r>
    </w:p>
    <w:p w14:paraId="4D3B98E7" w14:textId="00E35AA4" w:rsidR="00B30782" w:rsidRDefault="00D8114E" w:rsidP="00A63CE7">
      <w:pPr>
        <w:ind w:leftChars="200" w:left="420"/>
      </w:pPr>
      <w:r>
        <w:rPr>
          <w:rFonts w:hint="eastAsia"/>
        </w:rPr>
        <w:t>○今日は、気持ちが伝わる</w:t>
      </w:r>
      <w:r w:rsidR="00A63CE7">
        <w:rPr>
          <w:rFonts w:hint="eastAsia"/>
        </w:rPr>
        <w:t>メッセージ（メール）</w:t>
      </w:r>
      <w:r>
        <w:rPr>
          <w:rFonts w:hint="eastAsia"/>
        </w:rPr>
        <w:t>の書き方について、みんなで</w:t>
      </w:r>
      <w:r w:rsidR="00ED4D78">
        <w:rPr>
          <w:rFonts w:hint="eastAsia"/>
        </w:rPr>
        <w:t>学習</w:t>
      </w:r>
      <w:r>
        <w:rPr>
          <w:rFonts w:hint="eastAsia"/>
        </w:rPr>
        <w:t>することができましたね。今日の</w:t>
      </w:r>
      <w:r w:rsidR="00ED4D78">
        <w:rPr>
          <w:rFonts w:hint="eastAsia"/>
        </w:rPr>
        <w:t>学習</w:t>
      </w:r>
      <w:r>
        <w:rPr>
          <w:rFonts w:hint="eastAsia"/>
        </w:rPr>
        <w:t>の</w:t>
      </w:r>
      <w:r w:rsidR="0095621F">
        <w:rPr>
          <w:rFonts w:hint="eastAsia"/>
        </w:rPr>
        <w:t>ふり返り</w:t>
      </w:r>
      <w:r>
        <w:rPr>
          <w:rFonts w:hint="eastAsia"/>
        </w:rPr>
        <w:t>をしましょう。</w:t>
      </w:r>
    </w:p>
    <w:p w14:paraId="71B420AA" w14:textId="77777777" w:rsidR="00A3084F" w:rsidRDefault="00A3084F" w:rsidP="00A3084F">
      <w:pPr>
        <w:ind w:left="420" w:right="105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（参考資料・出典）</w:t>
      </w:r>
    </w:p>
    <w:p w14:paraId="2655FD7D" w14:textId="77777777" w:rsidR="00A3084F" w:rsidRPr="001D5FAE" w:rsidRDefault="00A3084F" w:rsidP="00A3084F">
      <w:pPr>
        <w:ind w:left="420" w:right="105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・「かわいいフリー素材集　いらすとや」</w:t>
      </w:r>
    </w:p>
    <w:p w14:paraId="7270404C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06A427C9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5517A7DA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1C382F2D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090BB63B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2FA9D1D3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4C945D25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3AD2D055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43C46765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2883AEA2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51BC674D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31E539E3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5EC02D67" w14:textId="77777777" w:rsidR="00A63CE7" w:rsidRDefault="00A63CE7" w:rsidP="002516D3">
      <w:pPr>
        <w:rPr>
          <w:rFonts w:ascii="UD デジタル 教科書体 NP-R" w:eastAsia="UD デジタル 教科書体 NP-R"/>
          <w:sz w:val="36"/>
          <w:szCs w:val="36"/>
        </w:rPr>
      </w:pPr>
    </w:p>
    <w:p w14:paraId="5C2010F2" w14:textId="0D9ABAD6" w:rsidR="002516D3" w:rsidRPr="002516D3" w:rsidRDefault="00D8114E" w:rsidP="002516D3">
      <w:pPr>
        <w:rPr>
          <w:rFonts w:ascii="UD デジタル 教科書体 NP-R" w:eastAsia="UD デジタル 教科書体 NP-R"/>
          <w:sz w:val="36"/>
          <w:szCs w:val="36"/>
        </w:rPr>
      </w:pPr>
      <w:r>
        <w:rPr>
          <w:rFonts w:ascii="UD デジタル 教科書体 NP-R" w:eastAsia="UD デジタル 教科書体 NP-R" w:hint="eastAsia"/>
          <w:sz w:val="36"/>
          <w:szCs w:val="36"/>
        </w:rPr>
        <w:lastRenderedPageBreak/>
        <w:t>気持ちが伝わる</w:t>
      </w:r>
      <w:r w:rsidR="00A63CE7">
        <w:rPr>
          <w:rFonts w:ascii="UD デジタル 教科書体 NP-R" w:eastAsia="UD デジタル 教科書体 NP-R" w:hint="eastAsia"/>
          <w:sz w:val="36"/>
          <w:szCs w:val="36"/>
        </w:rPr>
        <w:t>メッセージ（メール）</w:t>
      </w:r>
      <w:r>
        <w:rPr>
          <w:rFonts w:ascii="UD デジタル 教科書体 NP-R" w:eastAsia="UD デジタル 教科書体 NP-R" w:hint="eastAsia"/>
          <w:sz w:val="36"/>
          <w:szCs w:val="36"/>
        </w:rPr>
        <w:t>を書こう</w:t>
      </w:r>
      <w:r w:rsidR="002516D3" w:rsidRPr="002516D3">
        <w:rPr>
          <w:rFonts w:ascii="UD デジタル 教科書体 NP-R" w:eastAsia="UD デジタル 教科書体 NP-R" w:hint="eastAsia"/>
          <w:sz w:val="36"/>
          <w:szCs w:val="36"/>
        </w:rPr>
        <w:t>！</w:t>
      </w:r>
    </w:p>
    <w:p w14:paraId="37320494" w14:textId="78019AE3" w:rsidR="006D14B2" w:rsidRDefault="002516D3" w:rsidP="004B7EDC">
      <w:pPr>
        <w:jc w:val="right"/>
        <w:rPr>
          <w:rFonts w:ascii="UD デジタル 教科書体 NP-R" w:eastAsia="UD デジタル 教科書体 NP-R"/>
        </w:rPr>
      </w:pPr>
      <w:r w:rsidRPr="002516D3">
        <w:rPr>
          <w:rFonts w:ascii="UD デジタル 教科書体 NP-R" w:eastAsia="UD デジタル 教科書体 NP-R" w:hint="eastAsia"/>
        </w:rPr>
        <w:t>（　　）ねん　なまえ（　　　　　　　　　　　　　　　　　　）</w:t>
      </w:r>
    </w:p>
    <w:p w14:paraId="709FFA43" w14:textId="4450C9A9" w:rsidR="002516D3" w:rsidRDefault="002516D3" w:rsidP="002516D3">
      <w:pPr>
        <w:jc w:val="left"/>
        <w:rPr>
          <w:rFonts w:ascii="UD デジタル 教科書体 NP-R" w:eastAsia="UD デジタル 教科書体 NP-R"/>
        </w:rPr>
      </w:pPr>
    </w:p>
    <w:p w14:paraId="4974FC45" w14:textId="0850789B" w:rsidR="00936FA9" w:rsidRDefault="002516D3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1　</w:t>
      </w:r>
      <w:r w:rsidR="00317446">
        <w:rPr>
          <w:rFonts w:ascii="UD デジタル 教科書体 NP-R" w:eastAsia="UD デジタル 教科書体 NP-R" w:hint="eastAsia"/>
        </w:rPr>
        <w:t>気持ちが伝わる</w:t>
      </w:r>
      <w:r w:rsidR="00A63CE7">
        <w:rPr>
          <w:rFonts w:ascii="UD デジタル 教科書体 NP-R" w:eastAsia="UD デジタル 教科書体 NP-R" w:hint="eastAsia"/>
        </w:rPr>
        <w:t>メッセージ（メール）になるように、</w:t>
      </w:r>
      <w:r w:rsidR="007A6F05">
        <w:rPr>
          <w:rFonts w:ascii="UD デジタル 教科書体 NP-R" w:eastAsia="UD デジタル 教科書体 NP-R" w:hint="eastAsia"/>
        </w:rPr>
        <w:t>れんしゅうして</w:t>
      </w:r>
      <w:r w:rsidR="00A63CE7">
        <w:rPr>
          <w:rFonts w:ascii="UD デジタル 教科書体 NP-R" w:eastAsia="UD デジタル 教科書体 NP-R" w:hint="eastAsia"/>
        </w:rPr>
        <w:t>みよう</w:t>
      </w:r>
      <w:r w:rsidR="00317446">
        <w:rPr>
          <w:rFonts w:ascii="UD デジタル 教科書体 NP-R" w:eastAsia="UD デジタル 教科書体 NP-R" w:hint="eastAsia"/>
        </w:rPr>
        <w:t>！</w:t>
      </w:r>
      <w:r w:rsidR="00936FA9">
        <w:rPr>
          <w:rFonts w:ascii="UD デジタル 教科書体 NP-R" w:eastAsia="UD デジタル 教科書体 NP-R" w:hint="eastAsia"/>
        </w:rPr>
        <w:t xml:space="preserve">　</w:t>
      </w:r>
    </w:p>
    <w:p w14:paraId="6A5532D5" w14:textId="248458CE" w:rsidR="002516D3" w:rsidRPr="00A63CE7" w:rsidRDefault="002516D3" w:rsidP="00936FA9">
      <w:pPr>
        <w:jc w:val="left"/>
        <w:rPr>
          <w:rFonts w:ascii="UD デジタル 教科書体 NP-R" w:eastAsia="UD デジタル 教科書体 NP-R"/>
        </w:rPr>
      </w:pPr>
    </w:p>
    <w:p w14:paraId="044FA690" w14:textId="5484EFB8" w:rsidR="00317446" w:rsidRPr="000B20A4" w:rsidRDefault="00317446" w:rsidP="00317446">
      <w:pPr>
        <w:ind w:firstLineChars="100" w:firstLine="220"/>
        <w:jc w:val="left"/>
        <w:rPr>
          <w:rFonts w:ascii="UD デジタル 教科書体 NP-R" w:eastAsia="UD デジタル 教科書体 NP-R"/>
          <w:sz w:val="22"/>
          <w:szCs w:val="24"/>
        </w:rPr>
      </w:pPr>
      <w:r w:rsidRPr="000B20A4">
        <w:rPr>
          <w:rFonts w:ascii="UD デジタル 教科書体 NP-R" w:eastAsia="UD デジタル 教科書体 NP-R" w:hint="eastAsia"/>
          <w:sz w:val="22"/>
          <w:szCs w:val="24"/>
        </w:rPr>
        <w:t>れんしゅう</w:t>
      </w:r>
      <w:r w:rsidR="000B20A4" w:rsidRPr="000B20A4">
        <w:rPr>
          <w:rFonts w:ascii="UD デジタル 教科書体 NP-R" w:eastAsia="UD デジタル 教科書体 NP-R" w:hint="eastAsia"/>
          <w:sz w:val="22"/>
          <w:szCs w:val="24"/>
        </w:rPr>
        <w:t>（１）</w:t>
      </w:r>
      <w:r w:rsidRPr="000B20A4">
        <w:rPr>
          <w:rFonts w:ascii="UD デジタル 教科書体 NP-R" w:eastAsia="UD デジタル 教科書体 NP-R" w:hint="eastAsia"/>
          <w:sz w:val="22"/>
          <w:szCs w:val="24"/>
        </w:rPr>
        <w:t xml:space="preserve">　あした、友だちとあそぶやくそくをしたいとき</w:t>
      </w:r>
    </w:p>
    <w:p w14:paraId="65DB4934" w14:textId="28943F76" w:rsidR="00317446" w:rsidRDefault="00317446" w:rsidP="00317446">
      <w:pPr>
        <w:ind w:firstLineChars="100" w:firstLine="210"/>
        <w:jc w:val="left"/>
        <w:rPr>
          <w:rFonts w:ascii="UD デジタル 教科書体 NP-R" w:eastAsia="UD デジタル 教科書体 NP-R"/>
        </w:rPr>
      </w:pPr>
    </w:p>
    <w:p w14:paraId="5A53571A" w14:textId="05496716" w:rsidR="00317446" w:rsidRPr="00317446" w:rsidRDefault="00317446" w:rsidP="00317446">
      <w:pPr>
        <w:ind w:firstLineChars="300" w:firstLine="960"/>
        <w:jc w:val="left"/>
        <w:rPr>
          <w:rFonts w:ascii="UD デジタル 教科書体 NP-R" w:eastAsia="UD デジタル 教科書体 NP-R"/>
          <w:sz w:val="32"/>
          <w:szCs w:val="32"/>
        </w:rPr>
      </w:pPr>
      <w:bookmarkStart w:id="4" w:name="_Hlk53753412"/>
      <w:r w:rsidRPr="00317446">
        <w:rPr>
          <w:rFonts w:ascii="UD デジタル 教科書体 NP-R" w:eastAsia="UD デジタル 教科書体 NP-R" w:hint="eastAsia"/>
          <w:sz w:val="32"/>
          <w:szCs w:val="32"/>
        </w:rPr>
        <w:t>「あした、あそばない（　　）」</w:t>
      </w:r>
    </w:p>
    <w:bookmarkEnd w:id="4"/>
    <w:p w14:paraId="18C72678" w14:textId="3ED671C7" w:rsidR="00317446" w:rsidRDefault="00317446" w:rsidP="00936FA9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7E344" wp14:editId="5CEAC3ED">
                <wp:simplePos x="0" y="0"/>
                <wp:positionH relativeFrom="column">
                  <wp:posOffset>512445</wp:posOffset>
                </wp:positionH>
                <wp:positionV relativeFrom="paragraph">
                  <wp:posOffset>118745</wp:posOffset>
                </wp:positionV>
                <wp:extent cx="4282440" cy="4876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C74F487" w14:textId="0643D73F" w:rsidR="00317446" w:rsidRPr="00317446" w:rsidRDefault="00317446" w:rsidP="0031744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317446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317446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 xml:space="preserve">　？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317446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 xml:space="preserve">　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7E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.35pt;margin-top:9.35pt;width:337.2pt;height:3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" fillcolor="white [3201]" strokeweight=".5pt">
                <v:stroke dashstyle="dash"/>
                <v:textbox inset=",1mm,,1mm">
                  <w:txbxContent>
                    <w:p w14:paraId="3C74F487" w14:textId="0643D73F" w:rsidR="00317446" w:rsidRPr="00317446" w:rsidRDefault="00317446" w:rsidP="00317446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 w:rsidRPr="00317446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317446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 xml:space="preserve">　？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317446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 xml:space="preserve">　！</w:t>
                      </w:r>
                    </w:p>
                  </w:txbxContent>
                </v:textbox>
              </v:shape>
            </w:pict>
          </mc:Fallback>
        </mc:AlternateContent>
      </w:r>
    </w:p>
    <w:p w14:paraId="5ACD53DD" w14:textId="54BF02AC" w:rsidR="00317446" w:rsidRDefault="00317446" w:rsidP="00936FA9">
      <w:pPr>
        <w:jc w:val="left"/>
        <w:rPr>
          <w:rFonts w:ascii="UD デジタル 教科書体 NP-R" w:eastAsia="UD デジタル 教科書体 NP-R"/>
        </w:rPr>
      </w:pPr>
    </w:p>
    <w:p w14:paraId="1BB024B2" w14:textId="4F7C8CB7" w:rsidR="00317446" w:rsidRDefault="00317446" w:rsidP="00936FA9">
      <w:pPr>
        <w:jc w:val="left"/>
        <w:rPr>
          <w:rFonts w:ascii="UD デジタル 教科書体 NP-R" w:eastAsia="UD デジタル 教科書体 NP-R"/>
        </w:rPr>
      </w:pPr>
    </w:p>
    <w:p w14:paraId="41CA62E3" w14:textId="1AC34BB8" w:rsidR="00317446" w:rsidRDefault="00317446" w:rsidP="00936FA9">
      <w:pPr>
        <w:jc w:val="left"/>
        <w:rPr>
          <w:rFonts w:ascii="UD デジタル 教科書体 NP-R" w:eastAsia="UD デジタル 教科書体 NP-R"/>
        </w:rPr>
      </w:pPr>
    </w:p>
    <w:p w14:paraId="1FC3E407" w14:textId="13A7F562" w:rsidR="00317446" w:rsidRPr="000B20A4" w:rsidRDefault="00317446" w:rsidP="00317446">
      <w:pPr>
        <w:ind w:firstLineChars="100" w:firstLine="220"/>
        <w:jc w:val="left"/>
        <w:rPr>
          <w:rFonts w:ascii="UD デジタル 教科書体 NP-R" w:eastAsia="UD デジタル 教科書体 NP-R"/>
          <w:sz w:val="22"/>
          <w:szCs w:val="24"/>
        </w:rPr>
      </w:pPr>
      <w:r w:rsidRPr="000B20A4">
        <w:rPr>
          <w:rFonts w:ascii="UD デジタル 教科書体 NP-R" w:eastAsia="UD デジタル 教科書体 NP-R" w:hint="eastAsia"/>
          <w:sz w:val="22"/>
          <w:szCs w:val="24"/>
        </w:rPr>
        <w:t>れんしゅう</w:t>
      </w:r>
      <w:r w:rsidR="000B20A4" w:rsidRPr="000B20A4">
        <w:rPr>
          <w:rFonts w:ascii="UD デジタル 教科書体 NP-R" w:eastAsia="UD デジタル 教科書体 NP-R" w:hint="eastAsia"/>
          <w:sz w:val="22"/>
          <w:szCs w:val="24"/>
        </w:rPr>
        <w:t>（２）</w:t>
      </w:r>
      <w:r w:rsidRPr="000B20A4">
        <w:rPr>
          <w:rFonts w:ascii="UD デジタル 教科書体 NP-R" w:eastAsia="UD デジタル 教科書体 NP-R" w:hint="eastAsia"/>
          <w:sz w:val="22"/>
          <w:szCs w:val="24"/>
        </w:rPr>
        <w:t xml:space="preserve">　つかれて、ぐあいがわるいとき</w:t>
      </w:r>
    </w:p>
    <w:p w14:paraId="513C914F" w14:textId="1B9F57C5" w:rsidR="00317446" w:rsidRPr="00317446" w:rsidRDefault="00317446" w:rsidP="00936FA9">
      <w:pPr>
        <w:jc w:val="left"/>
        <w:rPr>
          <w:rFonts w:ascii="UD デジタル 教科書体 NP-R" w:eastAsia="UD デジタル 教科書体 NP-R"/>
        </w:rPr>
      </w:pPr>
    </w:p>
    <w:p w14:paraId="0F61B855" w14:textId="68E8760A" w:rsidR="00317446" w:rsidRPr="00317446" w:rsidRDefault="00317446" w:rsidP="00317446">
      <w:pPr>
        <w:ind w:firstLineChars="300" w:firstLine="960"/>
        <w:jc w:val="left"/>
        <w:rPr>
          <w:rFonts w:ascii="UD デジタル 教科書体 NP-R" w:eastAsia="UD デジタル 教科書体 NP-R"/>
          <w:sz w:val="32"/>
          <w:szCs w:val="32"/>
        </w:rPr>
      </w:pPr>
      <w:r w:rsidRPr="00317446">
        <w:rPr>
          <w:rFonts w:ascii="UD デジタル 教科書体 NP-R" w:eastAsia="UD デジタル 教科書体 NP-R" w:hint="eastAsia"/>
          <w:sz w:val="32"/>
          <w:szCs w:val="32"/>
        </w:rPr>
        <w:t>「</w:t>
      </w:r>
      <w:r>
        <w:rPr>
          <w:rFonts w:ascii="UD デジタル 教科書体 NP-R" w:eastAsia="UD デジタル 教科書体 NP-R" w:hint="eastAsia"/>
          <w:sz w:val="32"/>
          <w:szCs w:val="32"/>
        </w:rPr>
        <w:t>ちょっと</w:t>
      </w:r>
      <w:r w:rsidRPr="00317446">
        <w:rPr>
          <w:rFonts w:ascii="UD デジタル 教科書体 NP-R" w:eastAsia="UD デジタル 教科書体 NP-R" w:hint="eastAsia"/>
          <w:sz w:val="32"/>
          <w:szCs w:val="32"/>
        </w:rPr>
        <w:t>、</w:t>
      </w:r>
      <w:r>
        <w:rPr>
          <w:rFonts w:ascii="UD デジタル 教科書体 NP-R" w:eastAsia="UD デジタル 教科書体 NP-R" w:hint="eastAsia"/>
          <w:sz w:val="32"/>
          <w:szCs w:val="32"/>
        </w:rPr>
        <w:t>つかれた</w:t>
      </w:r>
      <w:r w:rsidRPr="00317446">
        <w:rPr>
          <w:rFonts w:ascii="UD デジタル 教科書体 NP-R" w:eastAsia="UD デジタル 教科書体 NP-R" w:hint="eastAsia"/>
          <w:sz w:val="32"/>
          <w:szCs w:val="32"/>
        </w:rPr>
        <w:t xml:space="preserve">（　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　　</w:t>
      </w:r>
      <w:r w:rsidRPr="00317446">
        <w:rPr>
          <w:rFonts w:ascii="UD デジタル 教科書体 NP-R" w:eastAsia="UD デジタル 教科書体 NP-R" w:hint="eastAsia"/>
          <w:sz w:val="32"/>
          <w:szCs w:val="32"/>
        </w:rPr>
        <w:t xml:space="preserve">　）」</w:t>
      </w:r>
    </w:p>
    <w:p w14:paraId="7427BFAE" w14:textId="6235CFB0" w:rsidR="00317446" w:rsidRPr="00317446" w:rsidRDefault="00B03F08" w:rsidP="00936FA9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DF6D4" wp14:editId="5E0165CD">
                <wp:simplePos x="0" y="0"/>
                <wp:positionH relativeFrom="column">
                  <wp:posOffset>502920</wp:posOffset>
                </wp:positionH>
                <wp:positionV relativeFrom="paragraph">
                  <wp:posOffset>182245</wp:posOffset>
                </wp:positionV>
                <wp:extent cx="4282440" cy="487680"/>
                <wp:effectExtent l="0" t="0" r="2286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1391BA" w14:textId="5930DC8E" w:rsidR="00B03F08" w:rsidRPr="00317446" w:rsidRDefault="00B03F08" w:rsidP="00B03F08">
                            <w:pPr>
                              <w:ind w:firstLineChars="250" w:firstLine="700"/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(^o^)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  <w:t xml:space="preserve">     (T_T)     (-_-)      (&gt;_&lt;)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DF6D4" id="テキスト ボックス 4" o:spid="_x0000_s1027" type="#_x0000_t202" style="position:absolute;margin-left:39.6pt;margin-top:14.35pt;width:337.2pt;height:3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" fillcolor="window" strokeweight=".5pt">
                <v:stroke dashstyle="dash"/>
                <v:textbox>
                  <w:txbxContent>
                    <w:p w14:paraId="331391BA" w14:textId="5930DC8E" w:rsidR="00B03F08" w:rsidRPr="00317446" w:rsidRDefault="00B03F08" w:rsidP="00B03F08">
                      <w:pPr>
                        <w:ind w:firstLineChars="250" w:firstLine="700"/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(^o^)</w:t>
                      </w:r>
                      <w:r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  <w:t xml:space="preserve">     (T_T)     (-_-)      (&gt;_&lt;)</w:t>
                      </w:r>
                    </w:p>
                  </w:txbxContent>
                </v:textbox>
              </v:shape>
            </w:pict>
          </mc:Fallback>
        </mc:AlternateContent>
      </w:r>
    </w:p>
    <w:p w14:paraId="4FA3A5E9" w14:textId="6E8EC678" w:rsidR="00317446" w:rsidRDefault="00317446" w:rsidP="00936FA9">
      <w:pPr>
        <w:jc w:val="left"/>
        <w:rPr>
          <w:rFonts w:ascii="UD デジタル 教科書体 NP-R" w:eastAsia="UD デジタル 教科書体 NP-R"/>
        </w:rPr>
      </w:pPr>
    </w:p>
    <w:p w14:paraId="1C837CB6" w14:textId="739BB837" w:rsidR="00317446" w:rsidRDefault="00317446" w:rsidP="00936FA9">
      <w:pPr>
        <w:jc w:val="left"/>
        <w:rPr>
          <w:rFonts w:ascii="UD デジタル 教科書体 NP-R" w:eastAsia="UD デジタル 教科書体 NP-R"/>
        </w:rPr>
      </w:pPr>
    </w:p>
    <w:p w14:paraId="408FC10E" w14:textId="65EE1505" w:rsidR="002516D3" w:rsidRDefault="002516D3" w:rsidP="00936FA9">
      <w:pPr>
        <w:jc w:val="left"/>
        <w:rPr>
          <w:rFonts w:ascii="UD デジタル 教科書体 NP-R" w:eastAsia="UD デジタル 教科書体 NP-R"/>
        </w:rPr>
      </w:pPr>
    </w:p>
    <w:p w14:paraId="033DFE29" w14:textId="6DD394F0" w:rsidR="002516D3" w:rsidRDefault="002516D3" w:rsidP="002516D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2　</w:t>
      </w:r>
      <w:r w:rsidR="007A6F05">
        <w:rPr>
          <w:rFonts w:ascii="UD デジタル 教科書体 NP-R" w:eastAsia="UD デジタル 教科書体 NP-R" w:hint="eastAsia"/>
        </w:rPr>
        <w:t>学習</w:t>
      </w:r>
      <w:r>
        <w:rPr>
          <w:rFonts w:ascii="UD デジタル 教科書体 NP-R" w:eastAsia="UD デジタル 教科書体 NP-R" w:hint="eastAsia"/>
        </w:rPr>
        <w:t>のふりかえり</w:t>
      </w:r>
    </w:p>
    <w:p w14:paraId="518B75EC" w14:textId="614E3378" w:rsidR="007A6F05" w:rsidRDefault="007A6F05" w:rsidP="002516D3">
      <w:pPr>
        <w:jc w:val="left"/>
        <w:rPr>
          <w:rFonts w:ascii="UD デジタル 教科書体 NP-R" w:eastAsia="UD デジタル 教科書体 NP-R"/>
        </w:rPr>
      </w:pPr>
    </w:p>
    <w:p w14:paraId="6CDE57FC" w14:textId="46D81BD3" w:rsidR="007A6F05" w:rsidRDefault="007A6F05" w:rsidP="002516D3">
      <w:pPr>
        <w:jc w:val="left"/>
        <w:rPr>
          <w:rFonts w:ascii="UD デジタル 教科書体 NP-R" w:eastAsia="UD デジタル 教科書体 NP-R"/>
        </w:rPr>
      </w:pPr>
      <w:r w:rsidRPr="00121D05">
        <w:rPr>
          <w:noProof/>
        </w:rPr>
        <w:drawing>
          <wp:anchor distT="0" distB="0" distL="114300" distR="114300" simplePos="0" relativeHeight="251668480" behindDoc="0" locked="0" layoutInCell="1" allowOverlap="1" wp14:anchorId="1C4F88AF" wp14:editId="10F71987">
            <wp:simplePos x="0" y="0"/>
            <wp:positionH relativeFrom="column">
              <wp:posOffset>1159510</wp:posOffset>
            </wp:positionH>
            <wp:positionV relativeFrom="paragraph">
              <wp:posOffset>15875</wp:posOffset>
            </wp:positionV>
            <wp:extent cx="391795" cy="368300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179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D05">
        <w:rPr>
          <w:noProof/>
        </w:rPr>
        <w:drawing>
          <wp:anchor distT="0" distB="0" distL="114300" distR="114300" simplePos="0" relativeHeight="251669504" behindDoc="0" locked="0" layoutInCell="1" allowOverlap="1" wp14:anchorId="4BA9BDB8" wp14:editId="0EBDC3BB">
            <wp:simplePos x="0" y="0"/>
            <wp:positionH relativeFrom="column">
              <wp:posOffset>2244090</wp:posOffset>
            </wp:positionH>
            <wp:positionV relativeFrom="paragraph">
              <wp:posOffset>22860</wp:posOffset>
            </wp:positionV>
            <wp:extent cx="388620" cy="3651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D05">
        <w:rPr>
          <w:noProof/>
        </w:rPr>
        <w:drawing>
          <wp:anchor distT="0" distB="0" distL="114300" distR="114300" simplePos="0" relativeHeight="251667456" behindDoc="0" locked="0" layoutInCell="1" allowOverlap="1" wp14:anchorId="3A8E1CF9" wp14:editId="210A8F5D">
            <wp:simplePos x="0" y="0"/>
            <wp:positionH relativeFrom="column">
              <wp:posOffset>91440</wp:posOffset>
            </wp:positionH>
            <wp:positionV relativeFrom="paragraph">
              <wp:posOffset>15875</wp:posOffset>
            </wp:positionV>
            <wp:extent cx="396240" cy="372292"/>
            <wp:effectExtent l="0" t="0" r="381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6240" cy="37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475E3" w14:textId="262E6866" w:rsidR="007A6F05" w:rsidRDefault="007A6F05" w:rsidP="002516D3">
      <w:pPr>
        <w:jc w:val="left"/>
        <w:rPr>
          <w:rFonts w:ascii="UD デジタル 教科書体 NP-R" w:eastAsia="UD デジタル 教科書体 NP-R"/>
        </w:rPr>
      </w:pPr>
    </w:p>
    <w:p w14:paraId="652CE6D5" w14:textId="408F54FB" w:rsidR="007A6F05" w:rsidRDefault="007A6F05" w:rsidP="002516D3">
      <w:pPr>
        <w:jc w:val="left"/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DCB700" wp14:editId="1D1590DF">
                <wp:simplePos x="0" y="0"/>
                <wp:positionH relativeFrom="column">
                  <wp:posOffset>-60960</wp:posOffset>
                </wp:positionH>
                <wp:positionV relativeFrom="paragraph">
                  <wp:posOffset>120650</wp:posOffset>
                </wp:positionV>
                <wp:extent cx="3253740" cy="335280"/>
                <wp:effectExtent l="0" t="0" r="3810" b="76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740" cy="335280"/>
                          <a:chOff x="0" y="0"/>
                          <a:chExt cx="3253740" cy="33528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03632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77FD80" w14:textId="4DCE1FD8" w:rsidR="00121D05" w:rsidRPr="00121D05" w:rsidRDefault="00121D05">
                              <w:pPr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121D05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よくわかった！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895350" y="0"/>
                            <a:ext cx="1234440" cy="335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E655F4" w14:textId="78915DC8" w:rsidR="00121D05" w:rsidRPr="00121D05" w:rsidRDefault="00121D05" w:rsidP="00121D05">
                              <w:pPr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まあまあ</w:t>
                              </w:r>
                              <w:r w:rsidRPr="00121D05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わかった！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019300" y="0"/>
                            <a:ext cx="1234440" cy="335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785768" w14:textId="28284368" w:rsidR="00121D05" w:rsidRPr="00121D05" w:rsidRDefault="00121D05" w:rsidP="00121D05">
                              <w:pPr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むずかしかった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CB700" id="グループ化 9" o:spid="_x0000_s1028" style="position:absolute;margin-left:-4.8pt;margin-top:9.5pt;width:256.2pt;height:26.4pt;z-index:251663360" coordsize="32537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">
                <v:shape id="テキスト ボックス 6" o:spid="_x0000_s1029" type="#_x0000_t202" style="position:absolute;width:1036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6677FD80" w14:textId="4DCE1FD8" w:rsidR="00121D05" w:rsidRPr="00121D05" w:rsidRDefault="00121D05">
                        <w:pPr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121D05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よくわかった！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8953;width:1234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14:paraId="5BE655F4" w14:textId="78915DC8" w:rsidR="00121D05" w:rsidRPr="00121D05" w:rsidRDefault="00121D05" w:rsidP="00121D05">
                        <w:pPr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まあまあ</w:t>
                        </w:r>
                        <w:r w:rsidRPr="00121D05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わかった！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0193;width:1234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<v:textbox>
                    <w:txbxContent>
                      <w:p w14:paraId="1A785768" w14:textId="28284368" w:rsidR="00121D05" w:rsidRPr="00121D05" w:rsidRDefault="00121D05" w:rsidP="00121D05">
                        <w:pPr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むずかしかった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7990EA" w14:textId="6A17B1E0" w:rsidR="007A6F05" w:rsidRDefault="007A6F05" w:rsidP="002516D3">
      <w:pPr>
        <w:jc w:val="left"/>
        <w:rPr>
          <w:rFonts w:ascii="UD デジタル 教科書体 NP-R" w:eastAsia="UD デジタル 教科書体 NP-R"/>
        </w:rPr>
      </w:pPr>
    </w:p>
    <w:p w14:paraId="542170D6" w14:textId="03EC6B66" w:rsidR="007A6F05" w:rsidRPr="002516D3" w:rsidRDefault="007A6F05" w:rsidP="002516D3">
      <w:pPr>
        <w:jc w:val="left"/>
        <w:rPr>
          <w:rFonts w:ascii="UD デジタル 教科書体 NP-R" w:eastAsia="UD デジタル 教科書体 NP-R"/>
        </w:rPr>
      </w:pPr>
    </w:p>
    <w:p w14:paraId="71BFC65B" w14:textId="77777777" w:rsidR="00ED4D78" w:rsidRDefault="007A6F05" w:rsidP="007A6F05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　学習をふりかえって、かんそう</w:t>
      </w:r>
      <w:r w:rsidR="00ED4D78">
        <w:rPr>
          <w:rFonts w:ascii="UD デジタル 教科書体 NP-R" w:eastAsia="UD デジタル 教科書体 NP-R" w:hint="eastAsia"/>
        </w:rPr>
        <w:t>を書いてみよう！</w:t>
      </w:r>
    </w:p>
    <w:tbl>
      <w:tblPr>
        <w:tblStyle w:val="a3"/>
        <w:tblW w:w="8493" w:type="dxa"/>
        <w:tblLook w:val="04A0" w:firstRow="1" w:lastRow="0" w:firstColumn="1" w:lastColumn="0" w:noHBand="0" w:noVBand="1"/>
      </w:tblPr>
      <w:tblGrid>
        <w:gridCol w:w="8493"/>
      </w:tblGrid>
      <w:tr w:rsidR="00ED4D78" w14:paraId="4D5A3E30" w14:textId="77777777" w:rsidTr="000B20A4">
        <w:trPr>
          <w:trHeight w:val="637"/>
        </w:trPr>
        <w:tc>
          <w:tcPr>
            <w:tcW w:w="8493" w:type="dxa"/>
          </w:tcPr>
          <w:p w14:paraId="04FBDD02" w14:textId="77777777" w:rsidR="00ED4D78" w:rsidRDefault="00ED4D78" w:rsidP="007A6F0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D4D78" w14:paraId="09209CC7" w14:textId="77777777" w:rsidTr="000B20A4">
        <w:trPr>
          <w:trHeight w:val="610"/>
        </w:trPr>
        <w:tc>
          <w:tcPr>
            <w:tcW w:w="8493" w:type="dxa"/>
          </w:tcPr>
          <w:p w14:paraId="1A109493" w14:textId="77777777" w:rsidR="00ED4D78" w:rsidRDefault="00ED4D78" w:rsidP="007A6F0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D4D78" w14:paraId="6CA252E8" w14:textId="77777777" w:rsidTr="000B20A4">
        <w:trPr>
          <w:trHeight w:val="637"/>
        </w:trPr>
        <w:tc>
          <w:tcPr>
            <w:tcW w:w="8493" w:type="dxa"/>
          </w:tcPr>
          <w:p w14:paraId="432B3BCF" w14:textId="77777777" w:rsidR="00ED4D78" w:rsidRDefault="00ED4D78" w:rsidP="007A6F0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2A96B583" w14:textId="6823CD7E" w:rsidR="00121D05" w:rsidRDefault="00121D05" w:rsidP="0095621F">
      <w:pPr>
        <w:rPr>
          <w:rFonts w:hint="eastAsia"/>
        </w:rPr>
      </w:pPr>
    </w:p>
    <w:sectPr w:rsidR="00121D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02A76" w14:textId="77777777" w:rsidR="00BE502F" w:rsidRDefault="00BE502F" w:rsidP="002516D3">
      <w:r>
        <w:separator/>
      </w:r>
    </w:p>
  </w:endnote>
  <w:endnote w:type="continuationSeparator" w:id="0">
    <w:p w14:paraId="73C8642F" w14:textId="77777777" w:rsidR="00BE502F" w:rsidRDefault="00BE502F" w:rsidP="0025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0BB88" w14:textId="77777777" w:rsidR="00BE502F" w:rsidRDefault="00BE502F" w:rsidP="002516D3">
      <w:r>
        <w:separator/>
      </w:r>
    </w:p>
  </w:footnote>
  <w:footnote w:type="continuationSeparator" w:id="0">
    <w:p w14:paraId="338D2C73" w14:textId="77777777" w:rsidR="00BE502F" w:rsidRDefault="00BE502F" w:rsidP="0025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B2"/>
    <w:rsid w:val="00037975"/>
    <w:rsid w:val="0004112D"/>
    <w:rsid w:val="00044867"/>
    <w:rsid w:val="00070D14"/>
    <w:rsid w:val="00097E32"/>
    <w:rsid w:val="000B20A4"/>
    <w:rsid w:val="000B5D36"/>
    <w:rsid w:val="000F43D4"/>
    <w:rsid w:val="00121D05"/>
    <w:rsid w:val="00154418"/>
    <w:rsid w:val="00154697"/>
    <w:rsid w:val="00175804"/>
    <w:rsid w:val="001B5A08"/>
    <w:rsid w:val="001C0FE5"/>
    <w:rsid w:val="001D4156"/>
    <w:rsid w:val="002422F1"/>
    <w:rsid w:val="002516D3"/>
    <w:rsid w:val="002669BA"/>
    <w:rsid w:val="00286F11"/>
    <w:rsid w:val="00291BA6"/>
    <w:rsid w:val="002C66CC"/>
    <w:rsid w:val="002E420B"/>
    <w:rsid w:val="00316BAD"/>
    <w:rsid w:val="00317446"/>
    <w:rsid w:val="00317BEE"/>
    <w:rsid w:val="00356E92"/>
    <w:rsid w:val="003A4AC1"/>
    <w:rsid w:val="003C54F1"/>
    <w:rsid w:val="003D7D6E"/>
    <w:rsid w:val="00424DBA"/>
    <w:rsid w:val="00454F02"/>
    <w:rsid w:val="00492734"/>
    <w:rsid w:val="004A08CA"/>
    <w:rsid w:val="004B7EDC"/>
    <w:rsid w:val="004D703E"/>
    <w:rsid w:val="0052199A"/>
    <w:rsid w:val="00625344"/>
    <w:rsid w:val="00642435"/>
    <w:rsid w:val="006C02AC"/>
    <w:rsid w:val="006D14B2"/>
    <w:rsid w:val="006F0057"/>
    <w:rsid w:val="00741AB6"/>
    <w:rsid w:val="00784BD8"/>
    <w:rsid w:val="007A6F05"/>
    <w:rsid w:val="007C0905"/>
    <w:rsid w:val="007E0CA3"/>
    <w:rsid w:val="009115F3"/>
    <w:rsid w:val="00936FA9"/>
    <w:rsid w:val="0095621F"/>
    <w:rsid w:val="00984E64"/>
    <w:rsid w:val="009A1DBB"/>
    <w:rsid w:val="009B1EFA"/>
    <w:rsid w:val="009C433B"/>
    <w:rsid w:val="00A16F6D"/>
    <w:rsid w:val="00A3084F"/>
    <w:rsid w:val="00A60DC5"/>
    <w:rsid w:val="00A63CE7"/>
    <w:rsid w:val="00A913F3"/>
    <w:rsid w:val="00AE49B1"/>
    <w:rsid w:val="00B03F08"/>
    <w:rsid w:val="00B30782"/>
    <w:rsid w:val="00BB6D3B"/>
    <w:rsid w:val="00BD06D5"/>
    <w:rsid w:val="00BE502F"/>
    <w:rsid w:val="00BE6B62"/>
    <w:rsid w:val="00C0102E"/>
    <w:rsid w:val="00C977AA"/>
    <w:rsid w:val="00CE4E47"/>
    <w:rsid w:val="00D7338A"/>
    <w:rsid w:val="00D73C4E"/>
    <w:rsid w:val="00D8114E"/>
    <w:rsid w:val="00E167BC"/>
    <w:rsid w:val="00E37A09"/>
    <w:rsid w:val="00E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853CC"/>
  <w15:chartTrackingRefBased/>
  <w15:docId w15:val="{936DBBA7-7689-46BC-B789-7F5029F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6D3"/>
  </w:style>
  <w:style w:type="paragraph" w:styleId="a6">
    <w:name w:val="footer"/>
    <w:basedOn w:val="a"/>
    <w:link w:val="a7"/>
    <w:uiPriority w:val="99"/>
    <w:unhideWhenUsed/>
    <w:rsid w:val="0025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6D3"/>
  </w:style>
  <w:style w:type="character" w:styleId="a8">
    <w:name w:val="annotation reference"/>
    <w:basedOn w:val="a0"/>
    <w:uiPriority w:val="99"/>
    <w:semiHidden/>
    <w:unhideWhenUsed/>
    <w:rsid w:val="00291B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1BA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1B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1B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1B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1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英将</dc:creator>
  <cp:keywords/>
  <dc:description/>
  <cp:lastModifiedBy>林　秀樹（学校教育課）</cp:lastModifiedBy>
  <cp:revision>37</cp:revision>
  <cp:lastPrinted>2022-02-07T05:39:00Z</cp:lastPrinted>
  <dcterms:created xsi:type="dcterms:W3CDTF">2020-10-16T04:38:00Z</dcterms:created>
  <dcterms:modified xsi:type="dcterms:W3CDTF">2022-03-02T01:18:00Z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